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6B4B0" w14:textId="77777777" w:rsidR="00743FBF" w:rsidRPr="00172961" w:rsidRDefault="00E808F3" w:rsidP="00776E03">
      <w:pPr>
        <w:jc w:val="center"/>
        <w:rPr>
          <w:sz w:val="22"/>
          <w:szCs w:val="22"/>
        </w:rPr>
      </w:pPr>
      <w:r w:rsidRPr="00172961">
        <w:rPr>
          <w:noProof/>
          <w:sz w:val="22"/>
          <w:szCs w:val="22"/>
          <w:lang w:val="fr-CH" w:eastAsia="fr-CH"/>
        </w:rPr>
        <w:drawing>
          <wp:anchor distT="0" distB="0" distL="114300" distR="114300" simplePos="0" relativeHeight="251658240" behindDoc="1" locked="0" layoutInCell="1" allowOverlap="1" wp14:anchorId="61A88E1E" wp14:editId="1A610931">
            <wp:simplePos x="0" y="0"/>
            <wp:positionH relativeFrom="column">
              <wp:posOffset>1209040</wp:posOffset>
            </wp:positionH>
            <wp:positionV relativeFrom="paragraph">
              <wp:posOffset>-554355</wp:posOffset>
            </wp:positionV>
            <wp:extent cx="3315335" cy="97382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viera Chablais 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973829"/>
                    </a:xfrm>
                    <a:prstGeom prst="rect">
                      <a:avLst/>
                    </a:prstGeom>
                  </pic:spPr>
                </pic:pic>
              </a:graphicData>
            </a:graphic>
            <wp14:sizeRelH relativeFrom="page">
              <wp14:pctWidth>0</wp14:pctWidth>
            </wp14:sizeRelH>
            <wp14:sizeRelV relativeFrom="page">
              <wp14:pctHeight>0</wp14:pctHeight>
            </wp14:sizeRelV>
          </wp:anchor>
        </w:drawing>
      </w:r>
    </w:p>
    <w:p w14:paraId="282EA26D" w14:textId="77777777" w:rsidR="00743FBF" w:rsidRPr="00172961" w:rsidRDefault="00743FBF" w:rsidP="00776E03">
      <w:pPr>
        <w:jc w:val="center"/>
        <w:rPr>
          <w:sz w:val="22"/>
          <w:szCs w:val="22"/>
        </w:rPr>
      </w:pPr>
    </w:p>
    <w:p w14:paraId="2019E4F3" w14:textId="77777777" w:rsidR="00E808F3" w:rsidRPr="00172961" w:rsidRDefault="00E808F3" w:rsidP="00776E03">
      <w:pPr>
        <w:jc w:val="center"/>
        <w:rPr>
          <w:rFonts w:cs="Arial"/>
          <w:b/>
          <w:sz w:val="22"/>
          <w:szCs w:val="22"/>
          <w:lang w:val="fr-CH"/>
        </w:rPr>
      </w:pPr>
    </w:p>
    <w:p w14:paraId="1C70FE58" w14:textId="77777777" w:rsidR="0006051F" w:rsidRPr="00172961" w:rsidRDefault="0006051F" w:rsidP="00776E03">
      <w:pPr>
        <w:jc w:val="center"/>
        <w:rPr>
          <w:rFonts w:cs="Arial"/>
          <w:b/>
          <w:sz w:val="22"/>
          <w:szCs w:val="22"/>
          <w:lang w:val="fr-CH"/>
        </w:rPr>
      </w:pPr>
    </w:p>
    <w:p w14:paraId="35DA350F" w14:textId="77777777" w:rsidR="00776E03" w:rsidRPr="00680BD3" w:rsidRDefault="00776E03" w:rsidP="00776E03">
      <w:pPr>
        <w:jc w:val="center"/>
        <w:rPr>
          <w:rFonts w:cs="Arial"/>
          <w:b/>
          <w:lang w:val="fr-CH"/>
        </w:rPr>
      </w:pPr>
      <w:r w:rsidRPr="00680BD3">
        <w:rPr>
          <w:rFonts w:cs="Arial"/>
          <w:b/>
          <w:lang w:val="fr-CH"/>
        </w:rPr>
        <w:t>Procès-verbal de l’Assemblée Générale</w:t>
      </w:r>
    </w:p>
    <w:p w14:paraId="53FBAA41" w14:textId="4F128455" w:rsidR="0006051F" w:rsidRPr="00D775F1" w:rsidRDefault="00776E03" w:rsidP="00D775F1">
      <w:pPr>
        <w:spacing w:after="120"/>
        <w:jc w:val="center"/>
        <w:rPr>
          <w:rFonts w:cs="Arial"/>
          <w:b/>
          <w:sz w:val="22"/>
          <w:szCs w:val="22"/>
          <w:lang w:val="fr-CH"/>
        </w:rPr>
      </w:pPr>
      <w:proofErr w:type="gramStart"/>
      <w:r w:rsidRPr="00680BD3">
        <w:rPr>
          <w:rFonts w:cs="Arial"/>
          <w:b/>
          <w:lang w:val="fr-CH"/>
        </w:rPr>
        <w:t>du</w:t>
      </w:r>
      <w:proofErr w:type="gramEnd"/>
      <w:r w:rsidRPr="00680BD3">
        <w:rPr>
          <w:rFonts w:cs="Arial"/>
          <w:b/>
          <w:lang w:val="fr-CH"/>
        </w:rPr>
        <w:t xml:space="preserve"> </w:t>
      </w:r>
      <w:r w:rsidR="00D775F1">
        <w:rPr>
          <w:rFonts w:cs="Arial"/>
          <w:b/>
          <w:lang w:val="fr-CH"/>
        </w:rPr>
        <w:t>jeudi 12 mai 2022 à 19h00 à Rennaz</w:t>
      </w:r>
    </w:p>
    <w:p w14:paraId="78BF68F6" w14:textId="77777777" w:rsidR="0006051F" w:rsidRPr="00172961" w:rsidRDefault="0006051F" w:rsidP="0006051F">
      <w:pPr>
        <w:pBdr>
          <w:bottom w:val="single" w:sz="4" w:space="1" w:color="auto"/>
        </w:pBdr>
        <w:autoSpaceDE w:val="0"/>
        <w:autoSpaceDN w:val="0"/>
        <w:adjustRightInd w:val="0"/>
        <w:jc w:val="both"/>
        <w:rPr>
          <w:rFonts w:cs="Arial"/>
          <w:color w:val="000000"/>
          <w:sz w:val="22"/>
          <w:szCs w:val="22"/>
          <w:lang w:val="fr"/>
        </w:rPr>
      </w:pPr>
    </w:p>
    <w:p w14:paraId="451FD006" w14:textId="77777777" w:rsidR="00C323F2" w:rsidRDefault="00C323F2" w:rsidP="00C323F2">
      <w:pPr>
        <w:pStyle w:val="Textebrut"/>
        <w:jc w:val="both"/>
        <w:rPr>
          <w:rFonts w:cs="Arial"/>
        </w:rPr>
      </w:pPr>
    </w:p>
    <w:p w14:paraId="5DB3E28C" w14:textId="4D966D8C" w:rsidR="002B2AE2" w:rsidRPr="009F7CFA" w:rsidRDefault="002B2AE2" w:rsidP="002B2AE2">
      <w:pPr>
        <w:pStyle w:val="Textebrut"/>
        <w:jc w:val="both"/>
        <w:rPr>
          <w:b/>
        </w:rPr>
      </w:pPr>
      <w:r>
        <w:rPr>
          <w:b/>
        </w:rPr>
        <w:t>Accueil</w:t>
      </w:r>
    </w:p>
    <w:p w14:paraId="38EB1542" w14:textId="77777777" w:rsidR="002B2AE2" w:rsidRDefault="002B2AE2" w:rsidP="00C323F2">
      <w:pPr>
        <w:pStyle w:val="Textebrut"/>
        <w:jc w:val="both"/>
        <w:rPr>
          <w:rFonts w:cs="Arial"/>
        </w:rPr>
      </w:pPr>
    </w:p>
    <w:p w14:paraId="654FF9EC" w14:textId="77777777" w:rsidR="002B2AE2" w:rsidRDefault="002B2AE2" w:rsidP="00C323F2">
      <w:pPr>
        <w:pStyle w:val="Textebrut"/>
        <w:jc w:val="both"/>
        <w:rPr>
          <w:rFonts w:cs="Arial"/>
        </w:rPr>
      </w:pPr>
      <w:r>
        <w:rPr>
          <w:rFonts w:cs="Arial"/>
        </w:rPr>
        <w:t xml:space="preserve">La Présidente souhaite la bienvenue aux participants et les remercie de leur présence. Elle passe la parole à M. Christian Moeckli, Directeur général de l’HRC qui nous fait l’honneur d’être parmi nous ce soir. </w:t>
      </w:r>
    </w:p>
    <w:p w14:paraId="047E31E7" w14:textId="77777777" w:rsidR="002B2AE2" w:rsidRDefault="002B2AE2" w:rsidP="00C323F2">
      <w:pPr>
        <w:pStyle w:val="Textebrut"/>
        <w:jc w:val="both"/>
        <w:rPr>
          <w:rFonts w:cs="Arial"/>
        </w:rPr>
      </w:pPr>
    </w:p>
    <w:p w14:paraId="563C9881" w14:textId="2833989B" w:rsidR="009F7CFA" w:rsidRDefault="005E770D" w:rsidP="00C323F2">
      <w:pPr>
        <w:pStyle w:val="Textebrut"/>
        <w:jc w:val="both"/>
        <w:rPr>
          <w:rFonts w:cs="Arial"/>
        </w:rPr>
      </w:pPr>
      <w:r>
        <w:rPr>
          <w:rFonts w:cs="Arial"/>
        </w:rPr>
        <w:t xml:space="preserve">M. Moeckli souhaite la bienvenue aux participants sur le site de Rennaz. Il souligne que l’Association existe depuis 30 ans et il remercie le comité et les bénévoles pour leur engagement. Il relève la fidélité de l’Association envers l’HRC et l’accompagnement de qualité qu’assurent les éducatrices chaque jour. Il tient également à saluer la très bonne collaboration de l’Association aussi bien avec les collaborateurs de l’HRC qu’avec le tissu associatif local. </w:t>
      </w:r>
    </w:p>
    <w:p w14:paraId="6725A303" w14:textId="77777777" w:rsidR="002B2AE2" w:rsidRDefault="002B2AE2" w:rsidP="00C323F2">
      <w:pPr>
        <w:pStyle w:val="Textebrut"/>
        <w:jc w:val="both"/>
        <w:rPr>
          <w:rFonts w:cs="Arial"/>
        </w:rPr>
      </w:pPr>
    </w:p>
    <w:p w14:paraId="29EB9AC9" w14:textId="77777777" w:rsidR="002B2AE2" w:rsidRDefault="002B2AE2" w:rsidP="00C323F2">
      <w:pPr>
        <w:pStyle w:val="Textebrut"/>
        <w:jc w:val="both"/>
        <w:rPr>
          <w:rFonts w:cs="Arial"/>
        </w:rPr>
      </w:pPr>
    </w:p>
    <w:p w14:paraId="6231122F" w14:textId="77777777" w:rsidR="009F7CFA" w:rsidRPr="009F7CFA" w:rsidRDefault="009F7CFA" w:rsidP="009F7CFA">
      <w:pPr>
        <w:pStyle w:val="Textebrut"/>
        <w:jc w:val="both"/>
        <w:rPr>
          <w:b/>
        </w:rPr>
      </w:pPr>
      <w:r w:rsidRPr="009F7CFA">
        <w:rPr>
          <w:b/>
        </w:rPr>
        <w:t xml:space="preserve">Préambule </w:t>
      </w:r>
    </w:p>
    <w:p w14:paraId="0F9384F2" w14:textId="77777777" w:rsidR="009F7CFA" w:rsidRPr="009F7CFA" w:rsidRDefault="009F7CFA" w:rsidP="009F7CFA">
      <w:pPr>
        <w:pStyle w:val="Textebrut"/>
        <w:jc w:val="both"/>
      </w:pPr>
    </w:p>
    <w:p w14:paraId="00CA5236" w14:textId="69F3AFA8" w:rsidR="009F7CFA" w:rsidRDefault="009F7CFA" w:rsidP="009F7CFA">
      <w:pPr>
        <w:pStyle w:val="Textebrut"/>
        <w:jc w:val="both"/>
      </w:pPr>
      <w:r w:rsidRPr="009F7CFA">
        <w:t>L</w:t>
      </w:r>
      <w:r w:rsidR="00D775F1">
        <w:t>a convocation ainsi que l</w:t>
      </w:r>
      <w:r w:rsidRPr="009F7CFA">
        <w:t xml:space="preserve">’ordre du jour </w:t>
      </w:r>
      <w:r w:rsidR="00D775F1">
        <w:t>et les annexes</w:t>
      </w:r>
      <w:r w:rsidRPr="009F7CFA">
        <w:t xml:space="preserve"> ont été </w:t>
      </w:r>
      <w:r w:rsidR="00D775F1">
        <w:t>transmis aux membres en date du</w:t>
      </w:r>
      <w:r w:rsidR="00D775F1">
        <w:br/>
        <w:t>19 avril 2022</w:t>
      </w:r>
      <w:r w:rsidRPr="009F7CFA">
        <w:t xml:space="preserve">, par courrier postal ou par courriel selon leur choix. </w:t>
      </w:r>
      <w:r w:rsidR="00D775F1">
        <w:t>A ce jour, aucune question</w:t>
      </w:r>
      <w:r w:rsidRPr="009F7CFA">
        <w:t xml:space="preserve"> ou propositions individuelles </w:t>
      </w:r>
      <w:r w:rsidR="00D775F1">
        <w:t>n’a été transmise au comité</w:t>
      </w:r>
      <w:r w:rsidRPr="009F7CFA">
        <w:t xml:space="preserve">. </w:t>
      </w:r>
    </w:p>
    <w:p w14:paraId="1EF57DE3" w14:textId="77777777" w:rsidR="002B2AE2" w:rsidRDefault="002B2AE2" w:rsidP="009F7CFA">
      <w:pPr>
        <w:pStyle w:val="Textebrut"/>
        <w:jc w:val="both"/>
      </w:pPr>
    </w:p>
    <w:p w14:paraId="4AEB21C4" w14:textId="244F50F8" w:rsidR="002B2AE2" w:rsidRPr="009F7CFA" w:rsidRDefault="002B2AE2" w:rsidP="009F7CFA">
      <w:pPr>
        <w:pStyle w:val="Textebrut"/>
        <w:jc w:val="both"/>
      </w:pPr>
      <w:r>
        <w:t>Un point est ajouté à l’ordre du jour</w:t>
      </w:r>
      <w:r w:rsidR="002C0C86">
        <w:t xml:space="preserve"> en dernier</w:t>
      </w:r>
      <w:r>
        <w:t xml:space="preserve"> : la présentation du Sparadrap par les éducatrices. </w:t>
      </w:r>
    </w:p>
    <w:p w14:paraId="6CC08A60" w14:textId="77777777" w:rsidR="009F7CFA" w:rsidRPr="009F7CFA" w:rsidRDefault="009F7CFA" w:rsidP="009F7CFA">
      <w:pPr>
        <w:pStyle w:val="Textebrut"/>
        <w:jc w:val="both"/>
      </w:pPr>
      <w:r w:rsidRPr="009F7CFA">
        <w:t> </w:t>
      </w:r>
    </w:p>
    <w:p w14:paraId="31897DE3" w14:textId="3AEBCDA5" w:rsidR="009F7CFA" w:rsidRPr="009F7CFA" w:rsidRDefault="009F7CFA" w:rsidP="009F7CFA">
      <w:pPr>
        <w:jc w:val="both"/>
        <w:rPr>
          <w:rFonts w:cs="Arial"/>
          <w:sz w:val="22"/>
          <w:szCs w:val="22"/>
          <w:lang w:val="fr-CH"/>
        </w:rPr>
      </w:pPr>
      <w:r w:rsidRPr="009F7CFA">
        <w:rPr>
          <w:rFonts w:cs="Arial"/>
          <w:sz w:val="22"/>
          <w:szCs w:val="22"/>
          <w:lang w:val="fr-CH"/>
        </w:rPr>
        <w:t xml:space="preserve">L’ordre du jour </w:t>
      </w:r>
      <w:r w:rsidR="002B2AE2">
        <w:rPr>
          <w:rFonts w:cs="Arial"/>
          <w:sz w:val="22"/>
          <w:szCs w:val="22"/>
          <w:lang w:val="fr-CH"/>
        </w:rPr>
        <w:t>est adopté après cette modification</w:t>
      </w:r>
      <w:r w:rsidRPr="009F7CFA">
        <w:rPr>
          <w:rFonts w:cs="Arial"/>
          <w:sz w:val="22"/>
          <w:szCs w:val="22"/>
          <w:lang w:val="fr-CH"/>
        </w:rPr>
        <w:t xml:space="preserve"> : </w:t>
      </w:r>
    </w:p>
    <w:p w14:paraId="14D4A6CA" w14:textId="77777777" w:rsidR="00C323F2" w:rsidRDefault="00C323F2" w:rsidP="00C323F2">
      <w:pPr>
        <w:pStyle w:val="Textebrut"/>
        <w:jc w:val="both"/>
        <w:rPr>
          <w:b/>
        </w:rPr>
      </w:pPr>
    </w:p>
    <w:p w14:paraId="2D068E26" w14:textId="77777777" w:rsidR="00762082" w:rsidRDefault="005E5EBF">
      <w:pPr>
        <w:pStyle w:val="TM1"/>
        <w:tabs>
          <w:tab w:val="right" w:leader="dot" w:pos="9056"/>
        </w:tabs>
        <w:rPr>
          <w:rFonts w:eastAsiaTheme="minorEastAsia"/>
          <w:noProof/>
          <w:sz w:val="22"/>
          <w:szCs w:val="22"/>
          <w:lang w:val="fr-CH" w:eastAsia="fr-CH"/>
        </w:rPr>
      </w:pPr>
      <w:r w:rsidRPr="002B2AE2">
        <w:rPr>
          <w:rFonts w:cs="Arial"/>
          <w:b/>
          <w:sz w:val="22"/>
          <w:szCs w:val="22"/>
          <w:u w:val="single"/>
          <w:lang w:val="fr-CH"/>
        </w:rPr>
        <w:fldChar w:fldCharType="begin"/>
      </w:r>
      <w:r w:rsidRPr="002B2AE2">
        <w:rPr>
          <w:rFonts w:cs="Arial"/>
          <w:b/>
          <w:sz w:val="22"/>
          <w:szCs w:val="22"/>
          <w:u w:val="single"/>
          <w:lang w:val="fr-CH"/>
        </w:rPr>
        <w:instrText xml:space="preserve"> TOC \o "1-3" \h \z \u </w:instrText>
      </w:r>
      <w:r w:rsidRPr="002B2AE2">
        <w:rPr>
          <w:rFonts w:cs="Arial"/>
          <w:b/>
          <w:sz w:val="22"/>
          <w:szCs w:val="22"/>
          <w:u w:val="single"/>
          <w:lang w:val="fr-CH"/>
        </w:rPr>
        <w:fldChar w:fldCharType="separate"/>
      </w:r>
      <w:hyperlink w:anchor="_Toc103718986" w:history="1">
        <w:r w:rsidR="00762082" w:rsidRPr="00BF0C83">
          <w:rPr>
            <w:rStyle w:val="Lienhypertexte"/>
            <w:noProof/>
            <w:lang w:val="fr-CH"/>
          </w:rPr>
          <w:t>1 – Procès-verbal de l’Assemblée générale du 2 novembre 2021</w:t>
        </w:r>
        <w:r w:rsidR="00762082">
          <w:rPr>
            <w:noProof/>
            <w:webHidden/>
          </w:rPr>
          <w:tab/>
        </w:r>
        <w:r w:rsidR="00762082">
          <w:rPr>
            <w:noProof/>
            <w:webHidden/>
          </w:rPr>
          <w:fldChar w:fldCharType="begin"/>
        </w:r>
        <w:r w:rsidR="00762082">
          <w:rPr>
            <w:noProof/>
            <w:webHidden/>
          </w:rPr>
          <w:instrText xml:space="preserve"> PAGEREF _Toc103718986 \h </w:instrText>
        </w:r>
        <w:r w:rsidR="00762082">
          <w:rPr>
            <w:noProof/>
            <w:webHidden/>
          </w:rPr>
        </w:r>
        <w:r w:rsidR="00762082">
          <w:rPr>
            <w:noProof/>
            <w:webHidden/>
          </w:rPr>
          <w:fldChar w:fldCharType="separate"/>
        </w:r>
        <w:r w:rsidR="00762082">
          <w:rPr>
            <w:noProof/>
            <w:webHidden/>
          </w:rPr>
          <w:t>2</w:t>
        </w:r>
        <w:r w:rsidR="00762082">
          <w:rPr>
            <w:noProof/>
            <w:webHidden/>
          </w:rPr>
          <w:fldChar w:fldCharType="end"/>
        </w:r>
      </w:hyperlink>
    </w:p>
    <w:p w14:paraId="6F881BDF" w14:textId="77777777" w:rsidR="00762082" w:rsidRDefault="00762082">
      <w:pPr>
        <w:pStyle w:val="TM1"/>
        <w:tabs>
          <w:tab w:val="right" w:leader="dot" w:pos="9056"/>
        </w:tabs>
        <w:rPr>
          <w:rFonts w:eastAsiaTheme="minorEastAsia"/>
          <w:noProof/>
          <w:sz w:val="22"/>
          <w:szCs w:val="22"/>
          <w:lang w:val="fr-CH" w:eastAsia="fr-CH"/>
        </w:rPr>
      </w:pPr>
      <w:hyperlink w:anchor="_Toc103718987" w:history="1">
        <w:r w:rsidRPr="00BF0C83">
          <w:rPr>
            <w:rStyle w:val="Lienhypertexte"/>
            <w:noProof/>
            <w:lang w:val="fr-CH"/>
          </w:rPr>
          <w:t>2 – Rapport annuel 2021</w:t>
        </w:r>
        <w:r>
          <w:rPr>
            <w:noProof/>
            <w:webHidden/>
          </w:rPr>
          <w:tab/>
        </w:r>
        <w:r>
          <w:rPr>
            <w:noProof/>
            <w:webHidden/>
          </w:rPr>
          <w:fldChar w:fldCharType="begin"/>
        </w:r>
        <w:r>
          <w:rPr>
            <w:noProof/>
            <w:webHidden/>
          </w:rPr>
          <w:instrText xml:space="preserve"> PAGEREF _Toc103718987 \h </w:instrText>
        </w:r>
        <w:r>
          <w:rPr>
            <w:noProof/>
            <w:webHidden/>
          </w:rPr>
        </w:r>
        <w:r>
          <w:rPr>
            <w:noProof/>
            <w:webHidden/>
          </w:rPr>
          <w:fldChar w:fldCharType="separate"/>
        </w:r>
        <w:r>
          <w:rPr>
            <w:noProof/>
            <w:webHidden/>
          </w:rPr>
          <w:t>2</w:t>
        </w:r>
        <w:r>
          <w:rPr>
            <w:noProof/>
            <w:webHidden/>
          </w:rPr>
          <w:fldChar w:fldCharType="end"/>
        </w:r>
      </w:hyperlink>
    </w:p>
    <w:p w14:paraId="76AC1AC4" w14:textId="77777777" w:rsidR="00762082" w:rsidRDefault="00762082">
      <w:pPr>
        <w:pStyle w:val="TM1"/>
        <w:tabs>
          <w:tab w:val="right" w:leader="dot" w:pos="9056"/>
        </w:tabs>
        <w:rPr>
          <w:rFonts w:eastAsiaTheme="minorEastAsia"/>
          <w:noProof/>
          <w:sz w:val="22"/>
          <w:szCs w:val="22"/>
          <w:lang w:val="fr-CH" w:eastAsia="fr-CH"/>
        </w:rPr>
      </w:pPr>
      <w:hyperlink w:anchor="_Toc103718994" w:history="1">
        <w:r w:rsidRPr="00BF0C83">
          <w:rPr>
            <w:rStyle w:val="Lienhypertexte"/>
            <w:noProof/>
            <w:lang w:val="fr-CH"/>
          </w:rPr>
          <w:t>3</w:t>
        </w:r>
        <w:r w:rsidRPr="00BF0C83">
          <w:rPr>
            <w:rStyle w:val="Lienhypertexte"/>
            <w:noProof/>
            <w:lang w:val="fr"/>
          </w:rPr>
          <w:t xml:space="preserve"> – Cotisation 2023</w:t>
        </w:r>
        <w:r>
          <w:rPr>
            <w:noProof/>
            <w:webHidden/>
          </w:rPr>
          <w:tab/>
        </w:r>
        <w:r>
          <w:rPr>
            <w:noProof/>
            <w:webHidden/>
          </w:rPr>
          <w:fldChar w:fldCharType="begin"/>
        </w:r>
        <w:r>
          <w:rPr>
            <w:noProof/>
            <w:webHidden/>
          </w:rPr>
          <w:instrText xml:space="preserve"> PAGEREF _Toc103718994 \h </w:instrText>
        </w:r>
        <w:r>
          <w:rPr>
            <w:noProof/>
            <w:webHidden/>
          </w:rPr>
        </w:r>
        <w:r>
          <w:rPr>
            <w:noProof/>
            <w:webHidden/>
          </w:rPr>
          <w:fldChar w:fldCharType="separate"/>
        </w:r>
        <w:r>
          <w:rPr>
            <w:noProof/>
            <w:webHidden/>
          </w:rPr>
          <w:t>6</w:t>
        </w:r>
        <w:r>
          <w:rPr>
            <w:noProof/>
            <w:webHidden/>
          </w:rPr>
          <w:fldChar w:fldCharType="end"/>
        </w:r>
      </w:hyperlink>
    </w:p>
    <w:p w14:paraId="438BC6EA" w14:textId="77777777" w:rsidR="00762082" w:rsidRDefault="00762082">
      <w:pPr>
        <w:pStyle w:val="TM1"/>
        <w:tabs>
          <w:tab w:val="right" w:leader="dot" w:pos="9056"/>
        </w:tabs>
        <w:rPr>
          <w:rFonts w:eastAsiaTheme="minorEastAsia"/>
          <w:noProof/>
          <w:sz w:val="22"/>
          <w:szCs w:val="22"/>
          <w:lang w:val="fr-CH" w:eastAsia="fr-CH"/>
        </w:rPr>
      </w:pPr>
      <w:hyperlink w:anchor="_Toc103718995" w:history="1">
        <w:r w:rsidRPr="00BF0C83">
          <w:rPr>
            <w:rStyle w:val="Lienhypertexte"/>
            <w:noProof/>
            <w:lang w:val="fr-CH"/>
          </w:rPr>
          <w:t>4</w:t>
        </w:r>
        <w:r w:rsidRPr="00BF0C83">
          <w:rPr>
            <w:rStyle w:val="Lienhypertexte"/>
            <w:noProof/>
            <w:lang w:val="fr"/>
          </w:rPr>
          <w:t xml:space="preserve"> – Comptes 2021 et budget 2022</w:t>
        </w:r>
        <w:r>
          <w:rPr>
            <w:noProof/>
            <w:webHidden/>
          </w:rPr>
          <w:tab/>
        </w:r>
        <w:r>
          <w:rPr>
            <w:noProof/>
            <w:webHidden/>
          </w:rPr>
          <w:fldChar w:fldCharType="begin"/>
        </w:r>
        <w:r>
          <w:rPr>
            <w:noProof/>
            <w:webHidden/>
          </w:rPr>
          <w:instrText xml:space="preserve"> PAGEREF _Toc103718995 \h </w:instrText>
        </w:r>
        <w:r>
          <w:rPr>
            <w:noProof/>
            <w:webHidden/>
          </w:rPr>
        </w:r>
        <w:r>
          <w:rPr>
            <w:noProof/>
            <w:webHidden/>
          </w:rPr>
          <w:fldChar w:fldCharType="separate"/>
        </w:r>
        <w:r>
          <w:rPr>
            <w:noProof/>
            <w:webHidden/>
          </w:rPr>
          <w:t>6</w:t>
        </w:r>
        <w:r>
          <w:rPr>
            <w:noProof/>
            <w:webHidden/>
          </w:rPr>
          <w:fldChar w:fldCharType="end"/>
        </w:r>
      </w:hyperlink>
    </w:p>
    <w:p w14:paraId="3EF972C1" w14:textId="77777777" w:rsidR="00762082" w:rsidRDefault="00762082">
      <w:pPr>
        <w:pStyle w:val="TM1"/>
        <w:tabs>
          <w:tab w:val="right" w:leader="dot" w:pos="9056"/>
        </w:tabs>
        <w:rPr>
          <w:rFonts w:eastAsiaTheme="minorEastAsia"/>
          <w:noProof/>
          <w:sz w:val="22"/>
          <w:szCs w:val="22"/>
          <w:lang w:val="fr-CH" w:eastAsia="fr-CH"/>
        </w:rPr>
      </w:pPr>
      <w:hyperlink w:anchor="_Toc103719000" w:history="1">
        <w:r w:rsidRPr="00BF0C83">
          <w:rPr>
            <w:rStyle w:val="Lienhypertexte"/>
            <w:noProof/>
            <w:lang w:val="fr-CH"/>
          </w:rPr>
          <w:t>5 – Elections</w:t>
        </w:r>
        <w:r>
          <w:rPr>
            <w:noProof/>
            <w:webHidden/>
          </w:rPr>
          <w:tab/>
        </w:r>
        <w:r>
          <w:rPr>
            <w:noProof/>
            <w:webHidden/>
          </w:rPr>
          <w:fldChar w:fldCharType="begin"/>
        </w:r>
        <w:r>
          <w:rPr>
            <w:noProof/>
            <w:webHidden/>
          </w:rPr>
          <w:instrText xml:space="preserve"> PAGEREF _Toc103719000 \h </w:instrText>
        </w:r>
        <w:r>
          <w:rPr>
            <w:noProof/>
            <w:webHidden/>
          </w:rPr>
        </w:r>
        <w:r>
          <w:rPr>
            <w:noProof/>
            <w:webHidden/>
          </w:rPr>
          <w:fldChar w:fldCharType="separate"/>
        </w:r>
        <w:r>
          <w:rPr>
            <w:noProof/>
            <w:webHidden/>
          </w:rPr>
          <w:t>8</w:t>
        </w:r>
        <w:r>
          <w:rPr>
            <w:noProof/>
            <w:webHidden/>
          </w:rPr>
          <w:fldChar w:fldCharType="end"/>
        </w:r>
      </w:hyperlink>
    </w:p>
    <w:bookmarkStart w:id="0" w:name="_GoBack"/>
    <w:bookmarkEnd w:id="0"/>
    <w:p w14:paraId="3F13380F" w14:textId="77777777" w:rsidR="00762082" w:rsidRDefault="00762082">
      <w:pPr>
        <w:pStyle w:val="TM1"/>
        <w:tabs>
          <w:tab w:val="right" w:leader="dot" w:pos="9056"/>
        </w:tabs>
        <w:rPr>
          <w:rFonts w:eastAsiaTheme="minorEastAsia"/>
          <w:noProof/>
          <w:sz w:val="22"/>
          <w:szCs w:val="22"/>
          <w:lang w:val="fr-CH" w:eastAsia="fr-CH"/>
        </w:rPr>
      </w:pPr>
      <w:r w:rsidRPr="00BF0C83">
        <w:rPr>
          <w:rStyle w:val="Lienhypertexte"/>
          <w:noProof/>
        </w:rPr>
        <w:fldChar w:fldCharType="begin"/>
      </w:r>
      <w:r w:rsidRPr="00BF0C83">
        <w:rPr>
          <w:rStyle w:val="Lienhypertexte"/>
          <w:noProof/>
        </w:rPr>
        <w:instrText xml:space="preserve"> </w:instrText>
      </w:r>
      <w:r>
        <w:rPr>
          <w:noProof/>
        </w:rPr>
        <w:instrText>HYPERLINK \l "_Toc103719003"</w:instrText>
      </w:r>
      <w:r w:rsidRPr="00BF0C83">
        <w:rPr>
          <w:rStyle w:val="Lienhypertexte"/>
          <w:noProof/>
        </w:rPr>
        <w:instrText xml:space="preserve"> </w:instrText>
      </w:r>
      <w:r w:rsidRPr="00BF0C83">
        <w:rPr>
          <w:rStyle w:val="Lienhypertexte"/>
          <w:noProof/>
        </w:rPr>
      </w:r>
      <w:r w:rsidRPr="00BF0C83">
        <w:rPr>
          <w:rStyle w:val="Lienhypertexte"/>
          <w:noProof/>
        </w:rPr>
        <w:fldChar w:fldCharType="separate"/>
      </w:r>
      <w:r w:rsidRPr="00BF0C83">
        <w:rPr>
          <w:rStyle w:val="Lienhypertexte"/>
          <w:noProof/>
          <w:lang w:val="fr"/>
        </w:rPr>
        <w:t>6 – Divers et propositions individuelles</w:t>
      </w:r>
      <w:r>
        <w:rPr>
          <w:noProof/>
          <w:webHidden/>
        </w:rPr>
        <w:tab/>
      </w:r>
      <w:r>
        <w:rPr>
          <w:noProof/>
          <w:webHidden/>
        </w:rPr>
        <w:fldChar w:fldCharType="begin"/>
      </w:r>
      <w:r>
        <w:rPr>
          <w:noProof/>
          <w:webHidden/>
        </w:rPr>
        <w:instrText xml:space="preserve"> PAGEREF _Toc103719003 \h </w:instrText>
      </w:r>
      <w:r>
        <w:rPr>
          <w:noProof/>
          <w:webHidden/>
        </w:rPr>
      </w:r>
      <w:r>
        <w:rPr>
          <w:noProof/>
          <w:webHidden/>
        </w:rPr>
        <w:fldChar w:fldCharType="separate"/>
      </w:r>
      <w:r>
        <w:rPr>
          <w:noProof/>
          <w:webHidden/>
        </w:rPr>
        <w:t>8</w:t>
      </w:r>
      <w:r>
        <w:rPr>
          <w:noProof/>
          <w:webHidden/>
        </w:rPr>
        <w:fldChar w:fldCharType="end"/>
      </w:r>
      <w:r w:rsidRPr="00BF0C83">
        <w:rPr>
          <w:rStyle w:val="Lienhypertexte"/>
          <w:noProof/>
        </w:rPr>
        <w:fldChar w:fldCharType="end"/>
      </w:r>
    </w:p>
    <w:p w14:paraId="5F5A7EB3" w14:textId="77777777" w:rsidR="00762082" w:rsidRDefault="00762082">
      <w:pPr>
        <w:pStyle w:val="TM1"/>
        <w:tabs>
          <w:tab w:val="right" w:leader="dot" w:pos="9056"/>
        </w:tabs>
        <w:rPr>
          <w:rFonts w:eastAsiaTheme="minorEastAsia"/>
          <w:noProof/>
          <w:sz w:val="22"/>
          <w:szCs w:val="22"/>
          <w:lang w:val="fr-CH" w:eastAsia="fr-CH"/>
        </w:rPr>
      </w:pPr>
      <w:hyperlink w:anchor="_Toc103719004" w:history="1">
        <w:r w:rsidRPr="00BF0C83">
          <w:rPr>
            <w:rStyle w:val="Lienhypertexte"/>
            <w:noProof/>
            <w:lang w:val="fr"/>
          </w:rPr>
          <w:t>7 – Présentation du Sparadrap par les éducatrices</w:t>
        </w:r>
        <w:r>
          <w:rPr>
            <w:noProof/>
            <w:webHidden/>
          </w:rPr>
          <w:tab/>
        </w:r>
        <w:r>
          <w:rPr>
            <w:noProof/>
            <w:webHidden/>
          </w:rPr>
          <w:fldChar w:fldCharType="begin"/>
        </w:r>
        <w:r>
          <w:rPr>
            <w:noProof/>
            <w:webHidden/>
          </w:rPr>
          <w:instrText xml:space="preserve"> PAGEREF _Toc103719004 \h </w:instrText>
        </w:r>
        <w:r>
          <w:rPr>
            <w:noProof/>
            <w:webHidden/>
          </w:rPr>
        </w:r>
        <w:r>
          <w:rPr>
            <w:noProof/>
            <w:webHidden/>
          </w:rPr>
          <w:fldChar w:fldCharType="separate"/>
        </w:r>
        <w:r>
          <w:rPr>
            <w:noProof/>
            <w:webHidden/>
          </w:rPr>
          <w:t>8</w:t>
        </w:r>
        <w:r>
          <w:rPr>
            <w:noProof/>
            <w:webHidden/>
          </w:rPr>
          <w:fldChar w:fldCharType="end"/>
        </w:r>
      </w:hyperlink>
    </w:p>
    <w:p w14:paraId="68761F88" w14:textId="77777777" w:rsidR="00680BD3" w:rsidRDefault="005E5EBF" w:rsidP="00680BD3">
      <w:pPr>
        <w:pStyle w:val="Titre1"/>
        <w:pBdr>
          <w:bottom w:val="single" w:sz="4" w:space="1" w:color="auto"/>
        </w:pBdr>
        <w:rPr>
          <w:rFonts w:asciiTheme="minorHAnsi" w:hAnsiTheme="minorHAnsi" w:cs="Arial"/>
          <w:sz w:val="22"/>
          <w:szCs w:val="22"/>
          <w:u w:val="single"/>
          <w:lang w:val="fr-CH"/>
        </w:rPr>
      </w:pPr>
      <w:r w:rsidRPr="002B2AE2">
        <w:rPr>
          <w:rFonts w:asciiTheme="minorHAnsi" w:hAnsiTheme="minorHAnsi" w:cs="Arial"/>
          <w:sz w:val="22"/>
          <w:szCs w:val="22"/>
          <w:u w:val="single"/>
          <w:lang w:val="fr-CH"/>
        </w:rPr>
        <w:fldChar w:fldCharType="end"/>
      </w:r>
    </w:p>
    <w:p w14:paraId="744FE200" w14:textId="52BE9C5E" w:rsidR="005E5EBF" w:rsidRPr="005E5EBF" w:rsidRDefault="005E5EBF" w:rsidP="005E5EBF">
      <w:pPr>
        <w:pStyle w:val="Titre1"/>
        <w:rPr>
          <w:rFonts w:asciiTheme="minorHAnsi" w:hAnsiTheme="minorHAnsi" w:cs="Arial"/>
          <w:b w:val="0"/>
          <w:sz w:val="22"/>
          <w:szCs w:val="22"/>
          <w:u w:val="single"/>
          <w:lang w:val="fr-CH"/>
        </w:rPr>
      </w:pPr>
      <w:bookmarkStart w:id="1" w:name="_Toc103718986"/>
      <w:r w:rsidRPr="005E5EBF">
        <w:rPr>
          <w:rFonts w:asciiTheme="minorHAnsi" w:hAnsiTheme="minorHAnsi"/>
          <w:sz w:val="22"/>
          <w:szCs w:val="22"/>
          <w:lang w:val="fr-CH"/>
        </w:rPr>
        <w:t xml:space="preserve">1 – Procès-verbal de l’Assemblée générale du </w:t>
      </w:r>
      <w:r w:rsidR="002B2AE2">
        <w:rPr>
          <w:rFonts w:asciiTheme="minorHAnsi" w:hAnsiTheme="minorHAnsi"/>
          <w:sz w:val="22"/>
          <w:szCs w:val="22"/>
          <w:lang w:val="fr-CH"/>
        </w:rPr>
        <w:t>2 novembre 2021</w:t>
      </w:r>
      <w:bookmarkEnd w:id="1"/>
    </w:p>
    <w:p w14:paraId="379E0F90" w14:textId="77777777" w:rsidR="005E5EBF" w:rsidRPr="005E5EBF" w:rsidRDefault="005E5EBF" w:rsidP="005E5EBF">
      <w:pPr>
        <w:rPr>
          <w:sz w:val="22"/>
          <w:szCs w:val="22"/>
          <w:lang w:val="fr"/>
        </w:rPr>
      </w:pPr>
    </w:p>
    <w:p w14:paraId="2D5DE08E" w14:textId="541583F5" w:rsidR="00C62F43" w:rsidRDefault="005E5EBF" w:rsidP="00680BD3">
      <w:pPr>
        <w:jc w:val="both"/>
        <w:rPr>
          <w:rFonts w:cs="Arial"/>
          <w:sz w:val="22"/>
          <w:szCs w:val="22"/>
          <w:lang w:val="fr-CH"/>
        </w:rPr>
      </w:pPr>
      <w:r w:rsidRPr="005E5EBF">
        <w:rPr>
          <w:rFonts w:cs="Arial"/>
          <w:sz w:val="22"/>
          <w:szCs w:val="22"/>
          <w:lang w:val="fr-CH"/>
        </w:rPr>
        <w:t>Le PV de l’Assemblée générale</w:t>
      </w:r>
      <w:r w:rsidR="002B2AE2">
        <w:rPr>
          <w:rFonts w:cs="Arial"/>
          <w:sz w:val="22"/>
          <w:szCs w:val="22"/>
          <w:lang w:val="fr-CH"/>
        </w:rPr>
        <w:t xml:space="preserve"> </w:t>
      </w:r>
      <w:r w:rsidRPr="005E5EBF">
        <w:rPr>
          <w:rFonts w:cs="Arial"/>
          <w:sz w:val="22"/>
          <w:szCs w:val="22"/>
          <w:lang w:val="fr-CH"/>
        </w:rPr>
        <w:t xml:space="preserve">du </w:t>
      </w:r>
      <w:r w:rsidR="002B2AE2">
        <w:rPr>
          <w:rFonts w:cs="Arial"/>
          <w:sz w:val="22"/>
          <w:szCs w:val="22"/>
          <w:lang w:val="fr-CH"/>
        </w:rPr>
        <w:t xml:space="preserve">2 novembre 2021, séance tenue par voie consultative, </w:t>
      </w:r>
      <w:r w:rsidRPr="005E5EBF">
        <w:rPr>
          <w:rFonts w:cs="Arial"/>
          <w:sz w:val="22"/>
          <w:szCs w:val="22"/>
          <w:lang w:val="fr-CH"/>
        </w:rPr>
        <w:t xml:space="preserve">est adopté à l’unanimité. </w:t>
      </w:r>
    </w:p>
    <w:p w14:paraId="40667EBB" w14:textId="77777777" w:rsidR="00680BD3" w:rsidRDefault="00680BD3" w:rsidP="00680BD3">
      <w:pPr>
        <w:jc w:val="both"/>
        <w:rPr>
          <w:rFonts w:cs="Arial"/>
          <w:sz w:val="22"/>
          <w:szCs w:val="22"/>
          <w:lang w:val="fr-CH"/>
        </w:rPr>
      </w:pPr>
    </w:p>
    <w:p w14:paraId="492568E1" w14:textId="58744211" w:rsidR="000B3F21" w:rsidRPr="00287F23" w:rsidRDefault="005E5EBF" w:rsidP="00287F23">
      <w:pPr>
        <w:pStyle w:val="Titre1"/>
        <w:rPr>
          <w:rFonts w:asciiTheme="minorHAnsi" w:hAnsiTheme="minorHAnsi"/>
          <w:sz w:val="22"/>
          <w:szCs w:val="22"/>
          <w:lang w:val="fr-CH"/>
        </w:rPr>
      </w:pPr>
      <w:bookmarkStart w:id="2" w:name="_Toc103718987"/>
      <w:r w:rsidRPr="005E5EBF">
        <w:rPr>
          <w:rFonts w:asciiTheme="minorHAnsi" w:hAnsiTheme="minorHAnsi"/>
          <w:sz w:val="22"/>
          <w:szCs w:val="22"/>
          <w:lang w:val="fr-CH"/>
        </w:rPr>
        <w:lastRenderedPageBreak/>
        <w:t>2 – Rapport annuel</w:t>
      </w:r>
      <w:r w:rsidR="002B2AE2">
        <w:rPr>
          <w:rFonts w:asciiTheme="minorHAnsi" w:hAnsiTheme="minorHAnsi"/>
          <w:sz w:val="22"/>
          <w:szCs w:val="22"/>
          <w:lang w:val="fr-CH"/>
        </w:rPr>
        <w:t xml:space="preserve"> 2021</w:t>
      </w:r>
      <w:bookmarkEnd w:id="2"/>
    </w:p>
    <w:p w14:paraId="3B355E26" w14:textId="77777777" w:rsidR="000B3F21" w:rsidRDefault="000B3F21" w:rsidP="00C323F2">
      <w:pPr>
        <w:pStyle w:val="Textebrut"/>
        <w:jc w:val="both"/>
        <w:rPr>
          <w:b/>
        </w:rPr>
      </w:pPr>
    </w:p>
    <w:p w14:paraId="305AFAD8" w14:textId="6C3DC326" w:rsidR="000F0422" w:rsidRPr="000F0422" w:rsidRDefault="000F0422" w:rsidP="00C323F2">
      <w:pPr>
        <w:pStyle w:val="Textebrut"/>
        <w:jc w:val="both"/>
      </w:pPr>
      <w:r>
        <w:t xml:space="preserve">Les activités du Sparadrap ont évidemment été impactées par la pandémie </w:t>
      </w:r>
    </w:p>
    <w:p w14:paraId="35163779" w14:textId="77777777" w:rsidR="000F0422" w:rsidRDefault="000F0422" w:rsidP="00C323F2">
      <w:pPr>
        <w:pStyle w:val="Textebrut"/>
        <w:jc w:val="both"/>
        <w:rPr>
          <w:b/>
        </w:rPr>
      </w:pPr>
    </w:p>
    <w:p w14:paraId="309836C9" w14:textId="77777777" w:rsidR="009F7CFA" w:rsidRPr="00A36860" w:rsidRDefault="009F7CFA" w:rsidP="009F7CFA">
      <w:pPr>
        <w:pStyle w:val="Titre2"/>
        <w:spacing w:after="120"/>
        <w:rPr>
          <w:sz w:val="22"/>
          <w:szCs w:val="22"/>
          <w:lang w:val="fr-CH"/>
        </w:rPr>
      </w:pPr>
      <w:bookmarkStart w:id="3" w:name="_Toc100844575"/>
      <w:bookmarkStart w:id="4" w:name="_Toc100844754"/>
      <w:bookmarkStart w:id="5" w:name="_Toc100847108"/>
      <w:bookmarkStart w:id="6" w:name="_Toc100847151"/>
      <w:bookmarkStart w:id="7" w:name="_Toc100914292"/>
      <w:bookmarkStart w:id="8" w:name="_Toc103112962"/>
      <w:bookmarkStart w:id="9" w:name="_Toc103264208"/>
      <w:bookmarkStart w:id="10" w:name="_Toc103718988"/>
      <w:r w:rsidRPr="00A36860">
        <w:rPr>
          <w:sz w:val="22"/>
          <w:szCs w:val="22"/>
          <w:lang w:val="fr-CH"/>
        </w:rPr>
        <w:t>Le Sparadrap</w:t>
      </w:r>
      <w:bookmarkEnd w:id="3"/>
      <w:bookmarkEnd w:id="4"/>
      <w:bookmarkEnd w:id="5"/>
      <w:bookmarkEnd w:id="6"/>
      <w:bookmarkEnd w:id="7"/>
      <w:bookmarkEnd w:id="8"/>
      <w:bookmarkEnd w:id="9"/>
      <w:bookmarkEnd w:id="10"/>
    </w:p>
    <w:p w14:paraId="6FDAE717" w14:textId="16657BF6" w:rsidR="00A36860" w:rsidRDefault="000F0422" w:rsidP="000F0422">
      <w:pPr>
        <w:pStyle w:val="Textebrut"/>
        <w:jc w:val="both"/>
      </w:pPr>
      <w:r>
        <w:t xml:space="preserve">L’organisation du Sparadrap </w:t>
      </w:r>
      <w:r w:rsidR="00A36860">
        <w:t>a été impactée encore cette année par la pandémie et les activités et le fonctionnement ont été dictés par les restrictions sanitaires évoluant au cours de l’année.</w:t>
      </w:r>
    </w:p>
    <w:p w14:paraId="2F35D946" w14:textId="381FE51D" w:rsidR="00A36860" w:rsidRDefault="00A36860" w:rsidP="000F0422">
      <w:pPr>
        <w:pStyle w:val="Textebrut"/>
        <w:jc w:val="both"/>
      </w:pPr>
      <w:r>
        <w:t xml:space="preserve">Si les mesures de protection (distanciation, lavage des mains et port du masque) ont été maintenues tout au long de l’année, les éducatrices ont dû renforcer d’imagination pour réinventer un Sparadrap un peu différent : seul un parent accompagnant l’enfant, frères et sœurs plus autorisés à venir en visite, ateliers cuisine interdits ou isolements en chambre en attente de résultats des tests, … toutes les mesures nécessaires ont été respectées par préserver la santé des patients. </w:t>
      </w:r>
    </w:p>
    <w:p w14:paraId="257CFAE9" w14:textId="4C54BCDF" w:rsidR="00A36860" w:rsidRPr="000F0422" w:rsidRDefault="00A36860" w:rsidP="000F0422">
      <w:pPr>
        <w:pStyle w:val="Textebrut"/>
        <w:jc w:val="both"/>
      </w:pPr>
      <w:r>
        <w:t xml:space="preserve">Malgré toutes ces contraintes, le Sparadrap a poursuivi sa mission d’accompagnement des enfants hospitalisés en leur offrant cette bulle d’oxygène. </w:t>
      </w:r>
    </w:p>
    <w:p w14:paraId="128AA92E" w14:textId="77777777" w:rsidR="00680BD3" w:rsidRPr="002B2AE2" w:rsidRDefault="00680BD3" w:rsidP="00680BD3">
      <w:pPr>
        <w:pStyle w:val="Paragraphedeliste"/>
        <w:spacing w:after="240"/>
        <w:jc w:val="both"/>
        <w:rPr>
          <w:sz w:val="22"/>
          <w:szCs w:val="22"/>
          <w:highlight w:val="yellow"/>
          <w:lang w:val="fr-CH"/>
        </w:rPr>
      </w:pPr>
    </w:p>
    <w:p w14:paraId="02A3A691" w14:textId="77777777" w:rsidR="009F7CFA" w:rsidRPr="00AA44C3" w:rsidRDefault="009F7CFA" w:rsidP="009F7CFA">
      <w:pPr>
        <w:pStyle w:val="Titre2"/>
        <w:spacing w:after="120"/>
        <w:rPr>
          <w:sz w:val="22"/>
          <w:szCs w:val="22"/>
          <w:lang w:val="fr-CH"/>
        </w:rPr>
      </w:pPr>
      <w:bookmarkStart w:id="11" w:name="_Toc39241772"/>
      <w:bookmarkStart w:id="12" w:name="_Toc39241954"/>
      <w:bookmarkStart w:id="13" w:name="_Toc100844576"/>
      <w:bookmarkStart w:id="14" w:name="_Toc100844755"/>
      <w:bookmarkStart w:id="15" w:name="_Toc100847109"/>
      <w:bookmarkStart w:id="16" w:name="_Toc100847152"/>
      <w:bookmarkStart w:id="17" w:name="_Toc100914293"/>
      <w:bookmarkStart w:id="18" w:name="_Toc103112963"/>
      <w:bookmarkStart w:id="19" w:name="_Toc103264209"/>
      <w:bookmarkStart w:id="20" w:name="_Toc103718989"/>
      <w:r w:rsidRPr="00AA44C3">
        <w:rPr>
          <w:sz w:val="22"/>
          <w:szCs w:val="22"/>
          <w:lang w:val="fr-CH"/>
        </w:rPr>
        <w:t>Les éducatrices</w:t>
      </w:r>
      <w:bookmarkEnd w:id="11"/>
      <w:bookmarkEnd w:id="12"/>
      <w:bookmarkEnd w:id="13"/>
      <w:bookmarkEnd w:id="14"/>
      <w:bookmarkEnd w:id="15"/>
      <w:bookmarkEnd w:id="16"/>
      <w:bookmarkEnd w:id="17"/>
      <w:bookmarkEnd w:id="18"/>
      <w:bookmarkEnd w:id="19"/>
      <w:bookmarkEnd w:id="20"/>
    </w:p>
    <w:p w14:paraId="5B39C900" w14:textId="07048219" w:rsidR="009F7CFA" w:rsidRPr="00AA44C3" w:rsidRDefault="00280A93" w:rsidP="009F7CFA">
      <w:pPr>
        <w:spacing w:after="120"/>
        <w:jc w:val="both"/>
        <w:rPr>
          <w:sz w:val="22"/>
          <w:szCs w:val="22"/>
          <w:lang w:val="fr-CH"/>
        </w:rPr>
      </w:pPr>
      <w:r>
        <w:rPr>
          <w:sz w:val="22"/>
          <w:szCs w:val="22"/>
          <w:lang w:val="fr-CH"/>
        </w:rPr>
        <w:t>Du 1</w:t>
      </w:r>
      <w:r w:rsidRPr="00280A93">
        <w:rPr>
          <w:sz w:val="22"/>
          <w:szCs w:val="22"/>
          <w:vertAlign w:val="superscript"/>
          <w:lang w:val="fr-CH"/>
        </w:rPr>
        <w:t>er</w:t>
      </w:r>
      <w:r>
        <w:rPr>
          <w:sz w:val="22"/>
          <w:szCs w:val="22"/>
          <w:lang w:val="fr-CH"/>
        </w:rPr>
        <w:t xml:space="preserve"> janvier au 30 septembre 2021</w:t>
      </w:r>
      <w:r w:rsidR="009F7CFA" w:rsidRPr="00AA44C3">
        <w:rPr>
          <w:sz w:val="22"/>
          <w:szCs w:val="22"/>
          <w:lang w:val="fr-CH"/>
        </w:rPr>
        <w:t xml:space="preserve">, l’équipe éducative se composait comme suit : </w:t>
      </w:r>
    </w:p>
    <w:p w14:paraId="20B24640" w14:textId="77777777" w:rsidR="00661385" w:rsidRPr="00AA44C3" w:rsidRDefault="00661385" w:rsidP="00661385">
      <w:pPr>
        <w:pStyle w:val="Paragraphedeliste"/>
        <w:numPr>
          <w:ilvl w:val="0"/>
          <w:numId w:val="33"/>
        </w:numPr>
        <w:tabs>
          <w:tab w:val="left" w:pos="3402"/>
        </w:tabs>
        <w:spacing w:after="120"/>
        <w:jc w:val="both"/>
        <w:rPr>
          <w:sz w:val="22"/>
          <w:szCs w:val="22"/>
          <w:lang w:val="fr-CH"/>
        </w:rPr>
      </w:pPr>
      <w:r w:rsidRPr="00AA44C3">
        <w:rPr>
          <w:sz w:val="22"/>
          <w:szCs w:val="22"/>
          <w:lang w:val="fr-CH"/>
        </w:rPr>
        <w:t>Michèle Merinat</w:t>
      </w:r>
      <w:r w:rsidRPr="00AA44C3">
        <w:rPr>
          <w:sz w:val="22"/>
          <w:szCs w:val="22"/>
          <w:lang w:val="fr-CH"/>
        </w:rPr>
        <w:tab/>
      </w:r>
      <w:r>
        <w:rPr>
          <w:sz w:val="22"/>
          <w:szCs w:val="22"/>
          <w:lang w:val="fr-CH"/>
        </w:rPr>
        <w:t>5</w:t>
      </w:r>
      <w:r w:rsidRPr="00AA44C3">
        <w:rPr>
          <w:sz w:val="22"/>
          <w:szCs w:val="22"/>
          <w:lang w:val="fr-CH"/>
        </w:rPr>
        <w:t>0 %</w:t>
      </w:r>
    </w:p>
    <w:p w14:paraId="52E0EFA9" w14:textId="77777777" w:rsidR="009F7CFA" w:rsidRPr="00AA44C3" w:rsidRDefault="009F7CFA" w:rsidP="00661385">
      <w:pPr>
        <w:pStyle w:val="Paragraphedeliste"/>
        <w:numPr>
          <w:ilvl w:val="0"/>
          <w:numId w:val="33"/>
        </w:numPr>
        <w:tabs>
          <w:tab w:val="left" w:pos="3402"/>
        </w:tabs>
        <w:spacing w:after="120"/>
        <w:jc w:val="both"/>
        <w:rPr>
          <w:sz w:val="22"/>
          <w:szCs w:val="22"/>
          <w:lang w:val="fr-CH"/>
        </w:rPr>
      </w:pPr>
      <w:r w:rsidRPr="00AA44C3">
        <w:rPr>
          <w:sz w:val="22"/>
          <w:szCs w:val="22"/>
          <w:lang w:val="fr-CH"/>
        </w:rPr>
        <w:t>Stéphanie Helf Müller</w:t>
      </w:r>
      <w:r w:rsidRPr="00AA44C3">
        <w:rPr>
          <w:sz w:val="22"/>
          <w:szCs w:val="22"/>
          <w:lang w:val="fr-CH"/>
        </w:rPr>
        <w:tab/>
        <w:t>50 %</w:t>
      </w:r>
    </w:p>
    <w:p w14:paraId="1A822380" w14:textId="098CC028" w:rsidR="009F7CFA" w:rsidRPr="00AA44C3" w:rsidRDefault="00661385" w:rsidP="00661385">
      <w:pPr>
        <w:pStyle w:val="Paragraphedeliste"/>
        <w:numPr>
          <w:ilvl w:val="0"/>
          <w:numId w:val="33"/>
        </w:numPr>
        <w:tabs>
          <w:tab w:val="left" w:pos="3402"/>
        </w:tabs>
        <w:spacing w:after="120"/>
        <w:jc w:val="both"/>
        <w:rPr>
          <w:sz w:val="22"/>
          <w:szCs w:val="22"/>
          <w:lang w:val="fr-CH"/>
        </w:rPr>
      </w:pPr>
      <w:r>
        <w:rPr>
          <w:sz w:val="22"/>
          <w:szCs w:val="22"/>
          <w:lang w:val="fr-CH"/>
        </w:rPr>
        <w:t>Sandrine Chioccola-</w:t>
      </w:r>
      <w:proofErr w:type="spellStart"/>
      <w:r>
        <w:rPr>
          <w:sz w:val="22"/>
          <w:szCs w:val="22"/>
          <w:lang w:val="fr-CH"/>
        </w:rPr>
        <w:t>Moret</w:t>
      </w:r>
      <w:proofErr w:type="spellEnd"/>
      <w:r w:rsidR="009F7CFA" w:rsidRPr="00AA44C3">
        <w:rPr>
          <w:sz w:val="22"/>
          <w:szCs w:val="22"/>
          <w:lang w:val="fr-CH"/>
        </w:rPr>
        <w:tab/>
      </w:r>
      <w:r>
        <w:rPr>
          <w:sz w:val="22"/>
          <w:szCs w:val="22"/>
          <w:lang w:val="fr-CH"/>
        </w:rPr>
        <w:t>15</w:t>
      </w:r>
      <w:r w:rsidR="009F7CFA" w:rsidRPr="00AA44C3">
        <w:rPr>
          <w:sz w:val="22"/>
          <w:szCs w:val="22"/>
          <w:lang w:val="fr-CH"/>
        </w:rPr>
        <w:t xml:space="preserve"> %</w:t>
      </w:r>
      <w:r>
        <w:rPr>
          <w:sz w:val="22"/>
          <w:szCs w:val="22"/>
          <w:lang w:val="fr-CH"/>
        </w:rPr>
        <w:t xml:space="preserve"> environ, contrat journalier variable</w:t>
      </w:r>
    </w:p>
    <w:p w14:paraId="34DDA1B7" w14:textId="64183E74" w:rsidR="009F7CFA" w:rsidRDefault="00280A93" w:rsidP="009F7CFA">
      <w:pPr>
        <w:spacing w:after="120"/>
        <w:jc w:val="both"/>
        <w:rPr>
          <w:sz w:val="22"/>
          <w:szCs w:val="22"/>
          <w:lang w:val="fr-CH"/>
        </w:rPr>
      </w:pPr>
      <w:r w:rsidRPr="00280A93">
        <w:rPr>
          <w:sz w:val="22"/>
          <w:szCs w:val="22"/>
          <w:lang w:val="fr-CH"/>
        </w:rPr>
        <w:t xml:space="preserve">Après quelques jours de remplacements </w:t>
      </w:r>
      <w:r>
        <w:rPr>
          <w:sz w:val="22"/>
          <w:szCs w:val="22"/>
          <w:lang w:val="fr-CH"/>
        </w:rPr>
        <w:t xml:space="preserve">effectués uniquement </w:t>
      </w:r>
      <w:r w:rsidRPr="00280A93">
        <w:rPr>
          <w:sz w:val="22"/>
          <w:szCs w:val="22"/>
          <w:lang w:val="fr-CH"/>
        </w:rPr>
        <w:t xml:space="preserve">en janvier 2021, </w:t>
      </w:r>
      <w:r w:rsidR="009F7CFA" w:rsidRPr="00280A93">
        <w:rPr>
          <w:sz w:val="22"/>
          <w:szCs w:val="22"/>
          <w:lang w:val="fr-CH"/>
        </w:rPr>
        <w:t xml:space="preserve">Estelle Mercerat </w:t>
      </w:r>
      <w:r w:rsidRPr="00280A93">
        <w:rPr>
          <w:sz w:val="22"/>
          <w:szCs w:val="22"/>
          <w:lang w:val="fr-CH"/>
        </w:rPr>
        <w:t xml:space="preserve">a souhaité mettre un terme à son contrat de </w:t>
      </w:r>
      <w:proofErr w:type="spellStart"/>
      <w:r w:rsidRPr="00280A93">
        <w:rPr>
          <w:sz w:val="22"/>
          <w:szCs w:val="22"/>
          <w:lang w:val="fr-CH"/>
        </w:rPr>
        <w:t>pooliste</w:t>
      </w:r>
      <w:proofErr w:type="spellEnd"/>
      <w:r w:rsidRPr="00280A93">
        <w:rPr>
          <w:sz w:val="22"/>
          <w:szCs w:val="22"/>
          <w:lang w:val="fr-CH"/>
        </w:rPr>
        <w:t xml:space="preserve"> fin 2021 pour se consacrer à sa famille</w:t>
      </w:r>
      <w:r w:rsidR="009F7CFA" w:rsidRPr="00280A93">
        <w:rPr>
          <w:sz w:val="22"/>
          <w:szCs w:val="22"/>
          <w:lang w:val="fr-CH"/>
        </w:rPr>
        <w:t>.</w:t>
      </w:r>
      <w:r w:rsidRPr="00280A93">
        <w:rPr>
          <w:sz w:val="22"/>
          <w:szCs w:val="22"/>
          <w:lang w:val="fr-CH"/>
        </w:rPr>
        <w:t xml:space="preserve"> </w:t>
      </w:r>
    </w:p>
    <w:p w14:paraId="354D975A" w14:textId="77777777" w:rsidR="00661385" w:rsidRDefault="00661385" w:rsidP="00661385">
      <w:pPr>
        <w:spacing w:after="120"/>
        <w:jc w:val="both"/>
        <w:rPr>
          <w:sz w:val="22"/>
          <w:szCs w:val="22"/>
          <w:lang w:val="fr-CH"/>
        </w:rPr>
      </w:pPr>
      <w:r w:rsidRPr="00661385">
        <w:rPr>
          <w:sz w:val="22"/>
          <w:szCs w:val="22"/>
          <w:lang w:val="fr-CH"/>
        </w:rPr>
        <w:t xml:space="preserve">Stéphanie Helf Müller ayant accepté un nouveau challenge professionnel a quitté l’Association le 30 </w:t>
      </w:r>
      <w:r>
        <w:rPr>
          <w:sz w:val="22"/>
          <w:szCs w:val="22"/>
          <w:lang w:val="fr-CH"/>
        </w:rPr>
        <w:t>septembre 2021.</w:t>
      </w:r>
    </w:p>
    <w:p w14:paraId="1605B5AE" w14:textId="74179ADE" w:rsidR="00661385" w:rsidRDefault="00661385" w:rsidP="00661385">
      <w:pPr>
        <w:spacing w:after="120"/>
        <w:jc w:val="both"/>
        <w:rPr>
          <w:sz w:val="22"/>
          <w:szCs w:val="22"/>
          <w:lang w:val="fr-CH"/>
        </w:rPr>
      </w:pPr>
      <w:r>
        <w:rPr>
          <w:sz w:val="22"/>
          <w:szCs w:val="22"/>
          <w:lang w:val="fr-CH"/>
        </w:rPr>
        <w:t xml:space="preserve">Le Comité remercie chaleureusement Mmes Helf Müller et Mercerat pour leur excellent travail au sein du  Sparadrap et nous leur souhaitons un plein succès pour leur avenir professionnel et personnel.  </w:t>
      </w:r>
    </w:p>
    <w:p w14:paraId="489D1B80" w14:textId="5217C031" w:rsidR="00661385" w:rsidRDefault="00661385" w:rsidP="00661385">
      <w:pPr>
        <w:spacing w:after="120"/>
        <w:jc w:val="both"/>
        <w:rPr>
          <w:sz w:val="22"/>
          <w:szCs w:val="22"/>
          <w:lang w:val="fr-CH"/>
        </w:rPr>
      </w:pPr>
      <w:r>
        <w:rPr>
          <w:sz w:val="22"/>
          <w:szCs w:val="22"/>
          <w:lang w:val="fr-CH"/>
        </w:rPr>
        <w:t>Afin de compléter l’équipe, le Comité a engagé Mme Nadia Ricciardelli Ben Salem</w:t>
      </w:r>
      <w:r w:rsidR="007E60E8">
        <w:rPr>
          <w:sz w:val="22"/>
          <w:szCs w:val="22"/>
          <w:lang w:val="fr-CH"/>
        </w:rPr>
        <w:t xml:space="preserve"> depuis le 1</w:t>
      </w:r>
      <w:r w:rsidR="007E60E8" w:rsidRPr="00661385">
        <w:rPr>
          <w:sz w:val="22"/>
          <w:szCs w:val="22"/>
          <w:vertAlign w:val="superscript"/>
          <w:lang w:val="fr-CH"/>
        </w:rPr>
        <w:t>er</w:t>
      </w:r>
      <w:r w:rsidR="007E60E8">
        <w:rPr>
          <w:sz w:val="22"/>
          <w:szCs w:val="22"/>
          <w:lang w:val="fr-CH"/>
        </w:rPr>
        <w:t xml:space="preserve"> octobre 2021. </w:t>
      </w:r>
      <w:r w:rsidR="000474E9">
        <w:rPr>
          <w:sz w:val="22"/>
          <w:szCs w:val="22"/>
          <w:lang w:val="fr-CH"/>
        </w:rPr>
        <w:t xml:space="preserve">Educatrice sociale diplômée HES, Mme Ricciardelli a travaillé principalement auprès d’enfants et d’adolescents en difficulté au sein de foyers ou dans des mesures de jour. De nature discrète et joviale, elle a su s’intégrer vite à l’équipe du Sparadrap, mais également au sein du service de pédiatrie. </w:t>
      </w:r>
    </w:p>
    <w:p w14:paraId="5AEF0E15" w14:textId="05F5C477" w:rsidR="000474E9" w:rsidRPr="00AA44C3" w:rsidRDefault="000474E9" w:rsidP="000474E9">
      <w:pPr>
        <w:spacing w:after="120"/>
        <w:jc w:val="both"/>
        <w:rPr>
          <w:sz w:val="22"/>
          <w:szCs w:val="22"/>
          <w:lang w:val="fr-CH"/>
        </w:rPr>
      </w:pPr>
      <w:r>
        <w:rPr>
          <w:sz w:val="22"/>
          <w:szCs w:val="22"/>
          <w:lang w:val="fr-CH"/>
        </w:rPr>
        <w:t>Depuis le 1</w:t>
      </w:r>
      <w:r w:rsidRPr="000474E9">
        <w:rPr>
          <w:sz w:val="22"/>
          <w:szCs w:val="22"/>
          <w:vertAlign w:val="superscript"/>
          <w:lang w:val="fr-CH"/>
        </w:rPr>
        <w:t>er</w:t>
      </w:r>
      <w:r>
        <w:rPr>
          <w:sz w:val="22"/>
          <w:szCs w:val="22"/>
          <w:lang w:val="fr-CH"/>
        </w:rPr>
        <w:t xml:space="preserve"> octobre 2021</w:t>
      </w:r>
      <w:r w:rsidRPr="00AA44C3">
        <w:rPr>
          <w:sz w:val="22"/>
          <w:szCs w:val="22"/>
          <w:lang w:val="fr-CH"/>
        </w:rPr>
        <w:t xml:space="preserve">, l’équipe éducative se </w:t>
      </w:r>
      <w:r>
        <w:rPr>
          <w:sz w:val="22"/>
          <w:szCs w:val="22"/>
          <w:lang w:val="fr-CH"/>
        </w:rPr>
        <w:t>compose donc de</w:t>
      </w:r>
      <w:r w:rsidRPr="00AA44C3">
        <w:rPr>
          <w:sz w:val="22"/>
          <w:szCs w:val="22"/>
          <w:lang w:val="fr-CH"/>
        </w:rPr>
        <w:t xml:space="preserve"> : </w:t>
      </w:r>
    </w:p>
    <w:p w14:paraId="1FFC10E6" w14:textId="77777777" w:rsidR="000474E9" w:rsidRPr="00AA44C3" w:rsidRDefault="000474E9" w:rsidP="000474E9">
      <w:pPr>
        <w:pStyle w:val="Paragraphedeliste"/>
        <w:numPr>
          <w:ilvl w:val="0"/>
          <w:numId w:val="33"/>
        </w:numPr>
        <w:tabs>
          <w:tab w:val="left" w:pos="3402"/>
        </w:tabs>
        <w:spacing w:after="120"/>
        <w:jc w:val="both"/>
        <w:rPr>
          <w:sz w:val="22"/>
          <w:szCs w:val="22"/>
          <w:lang w:val="fr-CH"/>
        </w:rPr>
      </w:pPr>
      <w:r w:rsidRPr="00AA44C3">
        <w:rPr>
          <w:sz w:val="22"/>
          <w:szCs w:val="22"/>
          <w:lang w:val="fr-CH"/>
        </w:rPr>
        <w:t>Michèle Merinat</w:t>
      </w:r>
      <w:r w:rsidRPr="00AA44C3">
        <w:rPr>
          <w:sz w:val="22"/>
          <w:szCs w:val="22"/>
          <w:lang w:val="fr-CH"/>
        </w:rPr>
        <w:tab/>
      </w:r>
      <w:r>
        <w:rPr>
          <w:sz w:val="22"/>
          <w:szCs w:val="22"/>
          <w:lang w:val="fr-CH"/>
        </w:rPr>
        <w:t>5</w:t>
      </w:r>
      <w:r w:rsidRPr="00AA44C3">
        <w:rPr>
          <w:sz w:val="22"/>
          <w:szCs w:val="22"/>
          <w:lang w:val="fr-CH"/>
        </w:rPr>
        <w:t>0 %</w:t>
      </w:r>
    </w:p>
    <w:p w14:paraId="24211628" w14:textId="74DF63A1" w:rsidR="000474E9" w:rsidRPr="00AA44C3" w:rsidRDefault="000474E9" w:rsidP="000474E9">
      <w:pPr>
        <w:pStyle w:val="Paragraphedeliste"/>
        <w:numPr>
          <w:ilvl w:val="0"/>
          <w:numId w:val="33"/>
        </w:numPr>
        <w:tabs>
          <w:tab w:val="left" w:pos="3402"/>
        </w:tabs>
        <w:spacing w:after="120"/>
        <w:jc w:val="both"/>
        <w:rPr>
          <w:sz w:val="22"/>
          <w:szCs w:val="22"/>
          <w:lang w:val="fr-CH"/>
        </w:rPr>
      </w:pPr>
      <w:r w:rsidRPr="00AA44C3">
        <w:rPr>
          <w:sz w:val="22"/>
          <w:szCs w:val="22"/>
          <w:lang w:val="fr-CH"/>
        </w:rPr>
        <w:t>Stéphanie Helf Müller</w:t>
      </w:r>
      <w:r w:rsidRPr="00AA44C3">
        <w:rPr>
          <w:sz w:val="22"/>
          <w:szCs w:val="22"/>
          <w:lang w:val="fr-CH"/>
        </w:rPr>
        <w:tab/>
      </w:r>
      <w:r>
        <w:rPr>
          <w:sz w:val="22"/>
          <w:szCs w:val="22"/>
          <w:lang w:val="fr-CH"/>
        </w:rPr>
        <w:t>4</w:t>
      </w:r>
      <w:r w:rsidRPr="00AA44C3">
        <w:rPr>
          <w:sz w:val="22"/>
          <w:szCs w:val="22"/>
          <w:lang w:val="fr-CH"/>
        </w:rPr>
        <w:t>0 %</w:t>
      </w:r>
    </w:p>
    <w:p w14:paraId="245BC4C4" w14:textId="2C757419" w:rsidR="000474E9" w:rsidRPr="00AA44C3" w:rsidRDefault="000474E9" w:rsidP="000474E9">
      <w:pPr>
        <w:pStyle w:val="Paragraphedeliste"/>
        <w:numPr>
          <w:ilvl w:val="0"/>
          <w:numId w:val="33"/>
        </w:numPr>
        <w:tabs>
          <w:tab w:val="left" w:pos="3402"/>
        </w:tabs>
        <w:spacing w:after="120"/>
        <w:jc w:val="both"/>
        <w:rPr>
          <w:sz w:val="22"/>
          <w:szCs w:val="22"/>
          <w:lang w:val="fr-CH"/>
        </w:rPr>
      </w:pPr>
      <w:r>
        <w:rPr>
          <w:sz w:val="22"/>
          <w:szCs w:val="22"/>
          <w:lang w:val="fr-CH"/>
        </w:rPr>
        <w:t>Sandrine Chioccola-</w:t>
      </w:r>
      <w:proofErr w:type="spellStart"/>
      <w:r>
        <w:rPr>
          <w:sz w:val="22"/>
          <w:szCs w:val="22"/>
          <w:lang w:val="fr-CH"/>
        </w:rPr>
        <w:t>Moret</w:t>
      </w:r>
      <w:proofErr w:type="spellEnd"/>
      <w:r w:rsidRPr="00AA44C3">
        <w:rPr>
          <w:sz w:val="22"/>
          <w:szCs w:val="22"/>
          <w:lang w:val="fr-CH"/>
        </w:rPr>
        <w:tab/>
      </w:r>
      <w:r>
        <w:rPr>
          <w:sz w:val="22"/>
          <w:szCs w:val="22"/>
          <w:lang w:val="fr-CH"/>
        </w:rPr>
        <w:t>20</w:t>
      </w:r>
      <w:r w:rsidRPr="00AA44C3">
        <w:rPr>
          <w:sz w:val="22"/>
          <w:szCs w:val="22"/>
          <w:lang w:val="fr-CH"/>
        </w:rPr>
        <w:t xml:space="preserve"> %</w:t>
      </w:r>
      <w:r>
        <w:rPr>
          <w:sz w:val="22"/>
          <w:szCs w:val="22"/>
          <w:lang w:val="fr-CH"/>
        </w:rPr>
        <w:t xml:space="preserve"> environ, contrat journalier variable</w:t>
      </w:r>
    </w:p>
    <w:p w14:paraId="06F0B226" w14:textId="439AD67D" w:rsidR="000474E9" w:rsidRDefault="000474E9" w:rsidP="00661385">
      <w:pPr>
        <w:spacing w:after="120"/>
        <w:jc w:val="both"/>
        <w:rPr>
          <w:sz w:val="22"/>
          <w:szCs w:val="22"/>
          <w:lang w:val="fr-CH"/>
        </w:rPr>
      </w:pPr>
      <w:r>
        <w:rPr>
          <w:sz w:val="22"/>
          <w:szCs w:val="22"/>
          <w:lang w:val="fr-CH"/>
        </w:rPr>
        <w:t>Du 1</w:t>
      </w:r>
      <w:r w:rsidRPr="000474E9">
        <w:rPr>
          <w:sz w:val="22"/>
          <w:szCs w:val="22"/>
          <w:vertAlign w:val="superscript"/>
          <w:lang w:val="fr-CH"/>
        </w:rPr>
        <w:t>er</w:t>
      </w:r>
      <w:r>
        <w:rPr>
          <w:sz w:val="22"/>
          <w:szCs w:val="22"/>
          <w:lang w:val="fr-CH"/>
        </w:rPr>
        <w:t xml:space="preserve"> avril au 31 décembre 2021, nous avons pu accueillir en stage Mme Sophie Marmy qui effectuait une reconversion professionnelle. Après un premier diplôme d’éducatrice de l’enfance, Mme Marmy a effectué une nouvelle formation en cours d’emploi et a obtenu à l’issue de son stage un diplôme d’éducatrice sociale ES. Avec sa bonne humeur communicative et son enthousiasme, son stage s’est parfaitement déroulé. Lors de ses jours de présences (3x/semaine), il y avait 2 personnes au Sparadrap pour accueillir les enfants et adolescents, ce qui a permis de réaliser plus de prises en charge individuelle ou en chambre pour des enfants isolés. </w:t>
      </w:r>
    </w:p>
    <w:p w14:paraId="6C88F637" w14:textId="77777777" w:rsidR="00680BD3" w:rsidRPr="002B2AE2" w:rsidRDefault="00680BD3" w:rsidP="009F7CFA">
      <w:pPr>
        <w:jc w:val="both"/>
        <w:rPr>
          <w:rFonts w:cs="Arial"/>
          <w:sz w:val="22"/>
          <w:szCs w:val="22"/>
          <w:highlight w:val="yellow"/>
        </w:rPr>
      </w:pPr>
    </w:p>
    <w:p w14:paraId="5E3CA39C" w14:textId="77777777" w:rsidR="009F7CFA" w:rsidRPr="002B2AE2" w:rsidRDefault="009F7CFA" w:rsidP="009F7CFA">
      <w:pPr>
        <w:spacing w:after="120"/>
        <w:jc w:val="both"/>
        <w:rPr>
          <w:rFonts w:cs="Arial"/>
          <w:sz w:val="22"/>
          <w:szCs w:val="22"/>
          <w:highlight w:val="yellow"/>
        </w:rPr>
      </w:pPr>
    </w:p>
    <w:p w14:paraId="575D8D88" w14:textId="77777777" w:rsidR="009F7CFA" w:rsidRPr="00A36860" w:rsidRDefault="009F7CFA" w:rsidP="009F7CFA">
      <w:pPr>
        <w:pStyle w:val="Titre2"/>
        <w:spacing w:after="120"/>
        <w:rPr>
          <w:sz w:val="22"/>
          <w:szCs w:val="22"/>
          <w:lang w:val="fr-CH"/>
        </w:rPr>
      </w:pPr>
      <w:bookmarkStart w:id="21" w:name="_Toc39241773"/>
      <w:bookmarkStart w:id="22" w:name="_Toc39241955"/>
      <w:bookmarkStart w:id="23" w:name="_Toc100844577"/>
      <w:bookmarkStart w:id="24" w:name="_Toc100844756"/>
      <w:bookmarkStart w:id="25" w:name="_Toc100847110"/>
      <w:bookmarkStart w:id="26" w:name="_Toc100847153"/>
      <w:bookmarkStart w:id="27" w:name="_Toc100914294"/>
      <w:bookmarkStart w:id="28" w:name="_Toc103112964"/>
      <w:bookmarkStart w:id="29" w:name="_Toc103264210"/>
      <w:bookmarkStart w:id="30" w:name="_Toc103718990"/>
      <w:r w:rsidRPr="00A36860">
        <w:rPr>
          <w:sz w:val="22"/>
          <w:szCs w:val="22"/>
          <w:lang w:val="fr-CH"/>
        </w:rPr>
        <w:lastRenderedPageBreak/>
        <w:t>Fêtes de Pâques et de Noël</w:t>
      </w:r>
      <w:bookmarkEnd w:id="21"/>
      <w:bookmarkEnd w:id="22"/>
      <w:bookmarkEnd w:id="23"/>
      <w:bookmarkEnd w:id="24"/>
      <w:bookmarkEnd w:id="25"/>
      <w:bookmarkEnd w:id="26"/>
      <w:bookmarkEnd w:id="27"/>
      <w:bookmarkEnd w:id="28"/>
      <w:bookmarkEnd w:id="29"/>
      <w:bookmarkEnd w:id="30"/>
    </w:p>
    <w:p w14:paraId="08BDC617" w14:textId="168BCF85" w:rsidR="00287F23" w:rsidRPr="00A36860" w:rsidRDefault="00A36860" w:rsidP="009F7CFA">
      <w:pPr>
        <w:spacing w:after="120"/>
        <w:jc w:val="both"/>
        <w:rPr>
          <w:rFonts w:cs="Arial"/>
          <w:sz w:val="22"/>
          <w:szCs w:val="22"/>
        </w:rPr>
      </w:pPr>
      <w:r>
        <w:rPr>
          <w:rFonts w:cs="Arial"/>
          <w:sz w:val="22"/>
          <w:szCs w:val="22"/>
        </w:rPr>
        <w:t>Malgré les restrictions sanitaires, le lapin de Pâques et le Père Noël ont pu venir visiter les enfants hospitalisés. Ce moment de bonheur est précieux pour les patients comme pour le personnel.</w:t>
      </w:r>
    </w:p>
    <w:p w14:paraId="36816A8D" w14:textId="77777777" w:rsidR="00680BD3" w:rsidRDefault="00680BD3" w:rsidP="009F7CFA">
      <w:pPr>
        <w:spacing w:after="120"/>
        <w:jc w:val="both"/>
        <w:rPr>
          <w:rFonts w:cs="Arial"/>
          <w:sz w:val="22"/>
          <w:szCs w:val="22"/>
          <w:highlight w:val="yellow"/>
        </w:rPr>
      </w:pPr>
    </w:p>
    <w:p w14:paraId="3D0777C5" w14:textId="7DB4C09E" w:rsidR="008A40A2" w:rsidRPr="00A36860" w:rsidRDefault="008A40A2" w:rsidP="008A40A2">
      <w:pPr>
        <w:pStyle w:val="Titre2"/>
        <w:spacing w:after="120"/>
        <w:rPr>
          <w:sz w:val="22"/>
          <w:szCs w:val="22"/>
          <w:lang w:val="fr-CH"/>
        </w:rPr>
      </w:pPr>
      <w:bookmarkStart w:id="31" w:name="_Toc103264211"/>
      <w:bookmarkStart w:id="32" w:name="_Toc103718991"/>
      <w:r>
        <w:rPr>
          <w:sz w:val="22"/>
          <w:szCs w:val="22"/>
          <w:lang w:val="fr-CH"/>
        </w:rPr>
        <w:t>Journée des malades dimanche 7 mars 2021</w:t>
      </w:r>
      <w:bookmarkEnd w:id="31"/>
      <w:bookmarkEnd w:id="32"/>
    </w:p>
    <w:p w14:paraId="628A88A5" w14:textId="4BB9234B" w:rsidR="008A40A2" w:rsidRDefault="008A40A2" w:rsidP="008A40A2">
      <w:pPr>
        <w:spacing w:after="120"/>
        <w:jc w:val="both"/>
        <w:rPr>
          <w:rFonts w:cs="Arial"/>
          <w:sz w:val="22"/>
          <w:szCs w:val="22"/>
        </w:rPr>
      </w:pPr>
      <w:r>
        <w:rPr>
          <w:rFonts w:cs="Arial"/>
          <w:sz w:val="22"/>
          <w:szCs w:val="22"/>
        </w:rPr>
        <w:t xml:space="preserve">Le Sparadrap a exceptionnellement ouvert ses portes un dimanche à l’occasion de la journée des malades. L’éducatrice présente a proposé des animations aux enfants et un succulent goûter a été proposé par la cuisine. </w:t>
      </w:r>
    </w:p>
    <w:p w14:paraId="19E4C88F" w14:textId="77777777" w:rsidR="008A40A2" w:rsidRPr="00A36860" w:rsidRDefault="008A40A2" w:rsidP="008A40A2">
      <w:pPr>
        <w:spacing w:after="120"/>
        <w:jc w:val="both"/>
        <w:rPr>
          <w:rFonts w:cs="Arial"/>
          <w:sz w:val="22"/>
          <w:szCs w:val="22"/>
        </w:rPr>
      </w:pPr>
    </w:p>
    <w:p w14:paraId="1B6600FA" w14:textId="6C41E5DE" w:rsidR="00181BC9" w:rsidRPr="00A36860" w:rsidRDefault="00181BC9" w:rsidP="00181BC9">
      <w:pPr>
        <w:pStyle w:val="Titre2"/>
        <w:spacing w:after="120"/>
        <w:rPr>
          <w:sz w:val="22"/>
          <w:szCs w:val="22"/>
          <w:lang w:val="fr-CH"/>
        </w:rPr>
      </w:pPr>
      <w:bookmarkStart w:id="33" w:name="_Toc103264212"/>
      <w:bookmarkStart w:id="34" w:name="_Toc103718992"/>
      <w:r>
        <w:rPr>
          <w:sz w:val="22"/>
          <w:szCs w:val="22"/>
          <w:lang w:val="fr-CH"/>
        </w:rPr>
        <w:t>Journée lecture à voix haute 26 mai 2021</w:t>
      </w:r>
      <w:bookmarkEnd w:id="33"/>
      <w:bookmarkEnd w:id="34"/>
    </w:p>
    <w:p w14:paraId="334041AD" w14:textId="77DE1487" w:rsidR="00181BC9" w:rsidRDefault="00181BC9" w:rsidP="00181BC9">
      <w:pPr>
        <w:spacing w:after="120"/>
        <w:jc w:val="both"/>
        <w:rPr>
          <w:rFonts w:cs="Arial"/>
          <w:sz w:val="22"/>
          <w:szCs w:val="22"/>
        </w:rPr>
      </w:pPr>
      <w:r>
        <w:rPr>
          <w:rFonts w:cs="Arial"/>
          <w:sz w:val="22"/>
          <w:szCs w:val="22"/>
        </w:rPr>
        <w:t xml:space="preserve">Pour la première fois, le Sparadrap a participé à la journée de la lecture à voix haute. Cette activité a été privilégiée tout au long de la journée et notre stagiaire Sophie a proposé diverses lectures pour le bonheur des enfants et … des parents. </w:t>
      </w:r>
    </w:p>
    <w:p w14:paraId="42652349" w14:textId="77777777" w:rsidR="008A40A2" w:rsidRPr="002B2AE2" w:rsidRDefault="008A40A2" w:rsidP="009F7CFA">
      <w:pPr>
        <w:spacing w:after="120"/>
        <w:jc w:val="both"/>
        <w:rPr>
          <w:rFonts w:cs="Arial"/>
          <w:sz w:val="22"/>
          <w:szCs w:val="22"/>
          <w:highlight w:val="yellow"/>
        </w:rPr>
      </w:pPr>
    </w:p>
    <w:p w14:paraId="18747F45" w14:textId="0CA4CFB3" w:rsidR="000F0422" w:rsidRPr="00A36860" w:rsidRDefault="009F7CFA" w:rsidP="00A36860">
      <w:pPr>
        <w:pStyle w:val="Titre2"/>
        <w:spacing w:after="120"/>
        <w:jc w:val="both"/>
        <w:rPr>
          <w:sz w:val="22"/>
          <w:szCs w:val="22"/>
          <w:lang w:val="fr-CH"/>
        </w:rPr>
      </w:pPr>
      <w:bookmarkStart w:id="35" w:name="_Toc39241774"/>
      <w:bookmarkStart w:id="36" w:name="_Toc39241956"/>
      <w:bookmarkStart w:id="37" w:name="_Toc100844578"/>
      <w:bookmarkStart w:id="38" w:name="_Toc100844757"/>
      <w:bookmarkStart w:id="39" w:name="_Toc100847111"/>
      <w:bookmarkStart w:id="40" w:name="_Toc100847154"/>
      <w:bookmarkStart w:id="41" w:name="_Toc100914295"/>
      <w:bookmarkStart w:id="42" w:name="_Toc103112965"/>
      <w:bookmarkStart w:id="43" w:name="_Toc103264213"/>
      <w:bookmarkStart w:id="44" w:name="_Toc103718993"/>
      <w:r w:rsidRPr="00A36860">
        <w:rPr>
          <w:sz w:val="22"/>
          <w:szCs w:val="22"/>
          <w:lang w:val="fr-CH"/>
        </w:rPr>
        <w:t>Recherche de fonds</w:t>
      </w:r>
      <w:bookmarkEnd w:id="35"/>
      <w:bookmarkEnd w:id="36"/>
      <w:bookmarkEnd w:id="37"/>
      <w:bookmarkEnd w:id="38"/>
      <w:bookmarkEnd w:id="39"/>
      <w:bookmarkEnd w:id="40"/>
      <w:bookmarkEnd w:id="41"/>
      <w:bookmarkEnd w:id="42"/>
      <w:bookmarkEnd w:id="43"/>
      <w:bookmarkEnd w:id="44"/>
    </w:p>
    <w:p w14:paraId="5539B387" w14:textId="12B8E0FD" w:rsidR="000F0422" w:rsidRPr="00A36860" w:rsidRDefault="00A36860" w:rsidP="000F0422">
      <w:pPr>
        <w:pStyle w:val="Textebrut"/>
        <w:jc w:val="both"/>
      </w:pPr>
      <w:r w:rsidRPr="00A36860">
        <w:t>Malgré la pandémie qui a causé</w:t>
      </w:r>
      <w:r w:rsidR="000F0422" w:rsidRPr="00A36860">
        <w:t xml:space="preserve"> l’annulation de la plupart des manifest</w:t>
      </w:r>
      <w:r w:rsidRPr="00A36860">
        <w:t xml:space="preserve">ations que nous avions prévues, le comité a œuvré sans relâche pour poursuivre la recherche de nouveaux cotisants et de membres donateurs. </w:t>
      </w:r>
    </w:p>
    <w:p w14:paraId="48433449" w14:textId="77777777" w:rsidR="000F0422" w:rsidRPr="00A36860" w:rsidRDefault="000F0422" w:rsidP="000F0422">
      <w:pPr>
        <w:rPr>
          <w:lang w:val="fr-CH"/>
        </w:rPr>
      </w:pPr>
    </w:p>
    <w:p w14:paraId="1024F6FF" w14:textId="77777777" w:rsidR="009F7CFA" w:rsidRPr="00B95EB3" w:rsidRDefault="009F7CFA" w:rsidP="009F7CFA">
      <w:pPr>
        <w:spacing w:after="120"/>
        <w:jc w:val="both"/>
        <w:rPr>
          <w:b/>
          <w:i/>
          <w:sz w:val="22"/>
          <w:szCs w:val="22"/>
          <w:lang w:val="fr-CH"/>
        </w:rPr>
      </w:pPr>
      <w:r w:rsidRPr="00B95EB3">
        <w:rPr>
          <w:b/>
          <w:i/>
          <w:sz w:val="22"/>
          <w:szCs w:val="22"/>
          <w:lang w:val="fr-CH"/>
        </w:rPr>
        <w:t>Cotisants</w:t>
      </w:r>
    </w:p>
    <w:p w14:paraId="26C074B0" w14:textId="6EC36C61" w:rsidR="00B95EB3" w:rsidRPr="00B95EB3" w:rsidRDefault="00B95EB3" w:rsidP="009F7CFA">
      <w:pPr>
        <w:jc w:val="both"/>
        <w:rPr>
          <w:rFonts w:cs="Arial"/>
          <w:sz w:val="22"/>
          <w:szCs w:val="22"/>
          <w:lang w:val="fr-CH"/>
        </w:rPr>
      </w:pPr>
      <w:r w:rsidRPr="00B95EB3">
        <w:rPr>
          <w:rFonts w:cs="Arial"/>
          <w:sz w:val="22"/>
          <w:szCs w:val="22"/>
          <w:lang w:val="fr-CH"/>
        </w:rPr>
        <w:t xml:space="preserve">Le nombre de membres cotisants </w:t>
      </w:r>
      <w:r>
        <w:rPr>
          <w:rFonts w:cs="Arial"/>
          <w:sz w:val="22"/>
          <w:szCs w:val="22"/>
          <w:lang w:val="fr-CH"/>
        </w:rPr>
        <w:t xml:space="preserve">est resté stable en 2021 (238 cotisants en 2021 et 240 en 2020), répartis comme suit : </w:t>
      </w:r>
    </w:p>
    <w:p w14:paraId="1DE17F76" w14:textId="77777777" w:rsidR="00680BD3" w:rsidRPr="002B2AE2" w:rsidRDefault="00680BD3" w:rsidP="009F7CFA">
      <w:pPr>
        <w:jc w:val="both"/>
        <w:rPr>
          <w:rFonts w:cs="Arial"/>
          <w:sz w:val="22"/>
          <w:szCs w:val="22"/>
          <w:highlight w:val="yellow"/>
          <w:lang w:val="fr-CH"/>
        </w:rPr>
      </w:pPr>
    </w:p>
    <w:p w14:paraId="0DA9FE4B" w14:textId="0D39DB11" w:rsidR="009F7CFA" w:rsidRPr="00264E3B" w:rsidRDefault="009F7CFA" w:rsidP="009F7CFA">
      <w:pPr>
        <w:pStyle w:val="Paragraphedeliste"/>
        <w:numPr>
          <w:ilvl w:val="0"/>
          <w:numId w:val="29"/>
        </w:numPr>
        <w:spacing w:after="120"/>
        <w:jc w:val="both"/>
        <w:rPr>
          <w:rFonts w:cs="Arial"/>
          <w:sz w:val="22"/>
          <w:szCs w:val="22"/>
          <w:lang w:val="fr-CH"/>
        </w:rPr>
      </w:pPr>
      <w:r w:rsidRPr="00264E3B">
        <w:rPr>
          <w:rFonts w:cs="Arial"/>
          <w:sz w:val="22"/>
          <w:szCs w:val="22"/>
          <w:lang w:val="fr-CH"/>
        </w:rPr>
        <w:t xml:space="preserve">L’Hôpital Riviera-Chablais </w:t>
      </w:r>
    </w:p>
    <w:p w14:paraId="4D8D47CE" w14:textId="481C7C79" w:rsidR="009F7CFA" w:rsidRPr="00264E3B" w:rsidRDefault="00AC5684" w:rsidP="009F7CFA">
      <w:pPr>
        <w:pStyle w:val="Paragraphedeliste"/>
        <w:numPr>
          <w:ilvl w:val="0"/>
          <w:numId w:val="29"/>
        </w:numPr>
        <w:spacing w:after="120"/>
        <w:rPr>
          <w:rFonts w:cs="Arial"/>
          <w:sz w:val="22"/>
          <w:szCs w:val="22"/>
          <w:lang w:val="fr-CH"/>
        </w:rPr>
      </w:pPr>
      <w:r>
        <w:rPr>
          <w:rFonts w:cs="Arial"/>
          <w:sz w:val="22"/>
          <w:szCs w:val="22"/>
          <w:lang w:val="fr-CH"/>
        </w:rPr>
        <w:t>176</w:t>
      </w:r>
      <w:r w:rsidR="009F7CFA" w:rsidRPr="00264E3B">
        <w:rPr>
          <w:rFonts w:cs="Arial"/>
          <w:sz w:val="22"/>
          <w:szCs w:val="22"/>
          <w:lang w:val="fr-CH"/>
        </w:rPr>
        <w:t xml:space="preserve"> cotisants privés</w:t>
      </w:r>
    </w:p>
    <w:p w14:paraId="40088B65" w14:textId="7886F3B0" w:rsidR="009F7CFA" w:rsidRPr="00264E3B" w:rsidRDefault="009F7CFA" w:rsidP="009F7CFA">
      <w:pPr>
        <w:pStyle w:val="Paragraphedeliste"/>
        <w:numPr>
          <w:ilvl w:val="0"/>
          <w:numId w:val="29"/>
        </w:numPr>
        <w:spacing w:after="120"/>
        <w:rPr>
          <w:rFonts w:cs="Arial"/>
          <w:sz w:val="22"/>
          <w:szCs w:val="22"/>
          <w:lang w:val="fr-CH"/>
        </w:rPr>
      </w:pPr>
      <w:r w:rsidRPr="00264E3B">
        <w:rPr>
          <w:rFonts w:cs="Arial"/>
          <w:sz w:val="22"/>
          <w:szCs w:val="22"/>
          <w:lang w:val="fr-CH"/>
        </w:rPr>
        <w:t>3</w:t>
      </w:r>
      <w:r w:rsidR="00AC5684">
        <w:rPr>
          <w:rFonts w:cs="Arial"/>
          <w:sz w:val="22"/>
          <w:szCs w:val="22"/>
          <w:lang w:val="fr-CH"/>
        </w:rPr>
        <w:t>3</w:t>
      </w:r>
      <w:r w:rsidRPr="00264E3B">
        <w:rPr>
          <w:rFonts w:cs="Arial"/>
          <w:sz w:val="22"/>
          <w:szCs w:val="22"/>
          <w:lang w:val="fr-CH"/>
        </w:rPr>
        <w:t xml:space="preserve"> Communes</w:t>
      </w:r>
    </w:p>
    <w:p w14:paraId="391DC98A" w14:textId="2D1FF9FF" w:rsidR="00264E3B" w:rsidRPr="00264E3B" w:rsidRDefault="00264E3B" w:rsidP="00264E3B">
      <w:pPr>
        <w:pStyle w:val="Paragraphedeliste"/>
        <w:numPr>
          <w:ilvl w:val="0"/>
          <w:numId w:val="29"/>
        </w:numPr>
        <w:spacing w:after="120"/>
        <w:rPr>
          <w:rFonts w:cs="Arial"/>
          <w:sz w:val="22"/>
          <w:szCs w:val="22"/>
          <w:lang w:val="fr-CH"/>
        </w:rPr>
      </w:pPr>
      <w:r>
        <w:rPr>
          <w:rFonts w:cs="Arial"/>
          <w:sz w:val="22"/>
          <w:szCs w:val="22"/>
          <w:lang w:val="fr-CH"/>
        </w:rPr>
        <w:t>1</w:t>
      </w:r>
      <w:r w:rsidR="00AC5684">
        <w:rPr>
          <w:rFonts w:cs="Arial"/>
          <w:sz w:val="22"/>
          <w:szCs w:val="22"/>
          <w:lang w:val="fr-CH"/>
        </w:rPr>
        <w:t>7</w:t>
      </w:r>
      <w:r w:rsidR="009F7CFA" w:rsidRPr="00264E3B">
        <w:rPr>
          <w:rFonts w:cs="Arial"/>
          <w:sz w:val="22"/>
          <w:szCs w:val="22"/>
          <w:lang w:val="fr-CH"/>
        </w:rPr>
        <w:t xml:space="preserve"> entreprises</w:t>
      </w:r>
      <w:r w:rsidR="00AC5684">
        <w:rPr>
          <w:rFonts w:cs="Arial"/>
          <w:sz w:val="22"/>
          <w:szCs w:val="22"/>
          <w:lang w:val="fr-CH"/>
        </w:rPr>
        <w:t xml:space="preserve"> / cabinets médicaux / </w:t>
      </w:r>
      <w:r>
        <w:rPr>
          <w:rFonts w:cs="Arial"/>
          <w:sz w:val="22"/>
          <w:szCs w:val="22"/>
          <w:lang w:val="fr-CH"/>
        </w:rPr>
        <w:t>pharmacies</w:t>
      </w:r>
    </w:p>
    <w:p w14:paraId="2E5E37A0" w14:textId="06CBBFDE" w:rsidR="00C5688C" w:rsidRPr="00855C99" w:rsidRDefault="00AC5684" w:rsidP="00C5688C">
      <w:pPr>
        <w:pStyle w:val="Paragraphedeliste"/>
        <w:numPr>
          <w:ilvl w:val="0"/>
          <w:numId w:val="29"/>
        </w:numPr>
        <w:spacing w:after="120"/>
        <w:rPr>
          <w:rFonts w:cs="Arial"/>
          <w:sz w:val="22"/>
          <w:szCs w:val="22"/>
          <w:lang w:val="fr-CH"/>
        </w:rPr>
      </w:pPr>
      <w:r>
        <w:rPr>
          <w:rFonts w:cs="Arial"/>
          <w:sz w:val="22"/>
          <w:szCs w:val="22"/>
          <w:lang w:val="fr-CH"/>
        </w:rPr>
        <w:t>11</w:t>
      </w:r>
      <w:r w:rsidR="009F7CFA" w:rsidRPr="00C5688C">
        <w:rPr>
          <w:rFonts w:cs="Arial"/>
          <w:sz w:val="22"/>
          <w:szCs w:val="22"/>
          <w:lang w:val="fr-CH"/>
        </w:rPr>
        <w:t xml:space="preserve"> Associations</w:t>
      </w:r>
    </w:p>
    <w:p w14:paraId="031910F2" w14:textId="518C6610" w:rsidR="009F7CFA" w:rsidRPr="00C5688C" w:rsidRDefault="009F7CFA" w:rsidP="009F7CFA">
      <w:pPr>
        <w:spacing w:after="120"/>
        <w:rPr>
          <w:rFonts w:cs="Arial"/>
          <w:sz w:val="22"/>
          <w:szCs w:val="22"/>
          <w:lang w:val="fr-CH"/>
        </w:rPr>
      </w:pPr>
      <w:r w:rsidRPr="00C5688C">
        <w:rPr>
          <w:rFonts w:cs="Arial"/>
          <w:sz w:val="22"/>
          <w:szCs w:val="22"/>
          <w:lang w:val="fr-CH"/>
        </w:rPr>
        <w:t>S</w:t>
      </w:r>
      <w:r w:rsidR="00C5688C" w:rsidRPr="00C5688C">
        <w:rPr>
          <w:rFonts w:cs="Arial"/>
          <w:sz w:val="22"/>
          <w:szCs w:val="22"/>
          <w:lang w:val="fr-CH"/>
        </w:rPr>
        <w:t>ur 238</w:t>
      </w:r>
      <w:r w:rsidRPr="00C5688C">
        <w:rPr>
          <w:rFonts w:cs="Arial"/>
          <w:sz w:val="22"/>
          <w:szCs w:val="22"/>
          <w:lang w:val="fr-CH"/>
        </w:rPr>
        <w:t xml:space="preserve"> </w:t>
      </w:r>
      <w:r w:rsidR="00855C99">
        <w:rPr>
          <w:rFonts w:cs="Arial"/>
          <w:sz w:val="22"/>
          <w:szCs w:val="22"/>
          <w:lang w:val="fr-CH"/>
        </w:rPr>
        <w:t xml:space="preserve">membres </w:t>
      </w:r>
      <w:r w:rsidRPr="00C5688C">
        <w:rPr>
          <w:rFonts w:cs="Arial"/>
          <w:sz w:val="22"/>
          <w:szCs w:val="22"/>
          <w:lang w:val="fr-CH"/>
        </w:rPr>
        <w:t xml:space="preserve">cotisants, ce sont </w:t>
      </w:r>
      <w:r w:rsidR="00C5688C" w:rsidRPr="00C5688C">
        <w:rPr>
          <w:rFonts w:cs="Arial"/>
          <w:sz w:val="22"/>
          <w:szCs w:val="22"/>
          <w:lang w:val="fr-CH"/>
        </w:rPr>
        <w:t>17</w:t>
      </w:r>
      <w:r w:rsidRPr="00C5688C">
        <w:rPr>
          <w:rFonts w:cs="Arial"/>
          <w:sz w:val="22"/>
          <w:szCs w:val="22"/>
          <w:lang w:val="fr-CH"/>
        </w:rPr>
        <w:t xml:space="preserve"> nouvelles adhésions que</w:t>
      </w:r>
      <w:r w:rsidR="00C5688C" w:rsidRPr="00C5688C">
        <w:rPr>
          <w:rFonts w:cs="Arial"/>
          <w:sz w:val="22"/>
          <w:szCs w:val="22"/>
          <w:lang w:val="fr-CH"/>
        </w:rPr>
        <w:t xml:space="preserve"> nous avons enregistrées en 2021</w:t>
      </w:r>
      <w:r w:rsidRPr="00C5688C">
        <w:rPr>
          <w:rFonts w:cs="Arial"/>
          <w:sz w:val="22"/>
          <w:szCs w:val="22"/>
          <w:lang w:val="fr-CH"/>
        </w:rPr>
        <w:t xml:space="preserve">. </w:t>
      </w:r>
    </w:p>
    <w:p w14:paraId="73ABD386" w14:textId="77777777" w:rsidR="009F7CFA" w:rsidRPr="0001684E" w:rsidRDefault="009F7CFA" w:rsidP="009F7CFA">
      <w:pPr>
        <w:spacing w:after="120"/>
        <w:rPr>
          <w:rFonts w:cs="Arial"/>
          <w:sz w:val="22"/>
          <w:szCs w:val="22"/>
          <w:lang w:val="fr-CH"/>
        </w:rPr>
      </w:pPr>
      <w:r w:rsidRPr="0001684E">
        <w:rPr>
          <w:rFonts w:cs="Arial"/>
          <w:sz w:val="22"/>
          <w:szCs w:val="22"/>
          <w:lang w:val="fr-CH"/>
        </w:rPr>
        <w:t xml:space="preserve">Nos cotisants viennent principalement de la région Riviera-Chablais : </w:t>
      </w:r>
    </w:p>
    <w:p w14:paraId="21DEC40E" w14:textId="0DD3C332" w:rsidR="009F7CFA" w:rsidRPr="0001684E" w:rsidRDefault="00760F99" w:rsidP="009F7CFA">
      <w:pPr>
        <w:pStyle w:val="Paragraphedeliste"/>
        <w:numPr>
          <w:ilvl w:val="0"/>
          <w:numId w:val="30"/>
        </w:numPr>
        <w:spacing w:after="120"/>
        <w:rPr>
          <w:rFonts w:cs="Arial"/>
          <w:sz w:val="22"/>
          <w:szCs w:val="22"/>
          <w:lang w:val="fr-CH"/>
        </w:rPr>
      </w:pPr>
      <w:r>
        <w:rPr>
          <w:rFonts w:cs="Arial"/>
          <w:b/>
          <w:sz w:val="22"/>
          <w:szCs w:val="22"/>
          <w:lang w:val="fr-CH"/>
        </w:rPr>
        <w:t>158</w:t>
      </w:r>
      <w:r w:rsidR="009F7CFA" w:rsidRPr="0001684E">
        <w:rPr>
          <w:rFonts w:cs="Arial"/>
          <w:b/>
          <w:sz w:val="22"/>
          <w:szCs w:val="22"/>
          <w:lang w:val="fr-CH"/>
        </w:rPr>
        <w:t xml:space="preserve"> cotisants </w:t>
      </w:r>
      <w:proofErr w:type="gramStart"/>
      <w:r w:rsidR="009F7CFA" w:rsidRPr="0001684E">
        <w:rPr>
          <w:rFonts w:cs="Arial"/>
          <w:b/>
          <w:sz w:val="22"/>
          <w:szCs w:val="22"/>
          <w:lang w:val="fr-CH"/>
        </w:rPr>
        <w:t>Chablais</w:t>
      </w:r>
      <w:proofErr w:type="gramEnd"/>
      <w:r w:rsidR="009F7CFA" w:rsidRPr="0001684E">
        <w:rPr>
          <w:rFonts w:cs="Arial"/>
          <w:sz w:val="22"/>
          <w:szCs w:val="22"/>
          <w:lang w:val="fr-CH"/>
        </w:rPr>
        <w:t xml:space="preserve"> </w:t>
      </w:r>
    </w:p>
    <w:p w14:paraId="7A1407C0" w14:textId="129458B5" w:rsidR="009F7CFA" w:rsidRPr="0001684E" w:rsidRDefault="009F7CFA" w:rsidP="009F7CFA">
      <w:pPr>
        <w:pStyle w:val="Paragraphedeliste"/>
        <w:numPr>
          <w:ilvl w:val="0"/>
          <w:numId w:val="31"/>
        </w:numPr>
        <w:spacing w:after="120"/>
        <w:rPr>
          <w:rFonts w:cs="Arial"/>
          <w:sz w:val="22"/>
          <w:szCs w:val="22"/>
          <w:lang w:val="fr-CH"/>
        </w:rPr>
      </w:pPr>
      <w:r w:rsidRPr="0001684E">
        <w:rPr>
          <w:rFonts w:cs="Arial"/>
          <w:sz w:val="22"/>
          <w:szCs w:val="22"/>
          <w:lang w:val="fr-CH"/>
        </w:rPr>
        <w:t>9</w:t>
      </w:r>
      <w:r w:rsidR="0001684E" w:rsidRPr="0001684E">
        <w:rPr>
          <w:rFonts w:cs="Arial"/>
          <w:sz w:val="22"/>
          <w:szCs w:val="22"/>
          <w:lang w:val="fr-CH"/>
        </w:rPr>
        <w:t>0</w:t>
      </w:r>
      <w:r w:rsidRPr="0001684E">
        <w:rPr>
          <w:rFonts w:cs="Arial"/>
          <w:sz w:val="22"/>
          <w:szCs w:val="22"/>
          <w:lang w:val="fr-CH"/>
        </w:rPr>
        <w:t xml:space="preserve"> cotisants Chablais VS district Monthey</w:t>
      </w:r>
    </w:p>
    <w:p w14:paraId="5332965B" w14:textId="5853259E" w:rsidR="00760F99" w:rsidRPr="00760F99" w:rsidRDefault="00760F99" w:rsidP="00760F99">
      <w:pPr>
        <w:pStyle w:val="Paragraphedeliste"/>
        <w:numPr>
          <w:ilvl w:val="0"/>
          <w:numId w:val="31"/>
        </w:numPr>
        <w:spacing w:after="120"/>
        <w:ind w:left="1077" w:hanging="357"/>
        <w:contextualSpacing w:val="0"/>
        <w:rPr>
          <w:rFonts w:cs="Arial"/>
          <w:sz w:val="22"/>
          <w:szCs w:val="22"/>
          <w:lang w:val="fr-CH"/>
        </w:rPr>
      </w:pPr>
      <w:r>
        <w:rPr>
          <w:rFonts w:cs="Arial"/>
          <w:sz w:val="22"/>
          <w:szCs w:val="22"/>
          <w:lang w:val="fr-CH"/>
        </w:rPr>
        <w:t>68</w:t>
      </w:r>
      <w:r w:rsidR="009F7CFA" w:rsidRPr="0001684E">
        <w:rPr>
          <w:rFonts w:cs="Arial"/>
          <w:sz w:val="22"/>
          <w:szCs w:val="22"/>
          <w:lang w:val="fr-CH"/>
        </w:rPr>
        <w:t xml:space="preserve"> cotisants Chablais VD</w:t>
      </w:r>
    </w:p>
    <w:p w14:paraId="74DA92D2" w14:textId="25E29CDF" w:rsidR="00760F99" w:rsidRPr="00760F99" w:rsidRDefault="00760F99" w:rsidP="00760F99">
      <w:pPr>
        <w:pStyle w:val="Paragraphedeliste"/>
        <w:numPr>
          <w:ilvl w:val="0"/>
          <w:numId w:val="30"/>
        </w:numPr>
        <w:spacing w:after="120"/>
        <w:rPr>
          <w:rFonts w:cs="Arial"/>
          <w:sz w:val="22"/>
          <w:szCs w:val="22"/>
          <w:lang w:val="fr-CH"/>
        </w:rPr>
      </w:pPr>
      <w:r>
        <w:rPr>
          <w:rFonts w:cs="Arial"/>
          <w:b/>
          <w:sz w:val="22"/>
          <w:szCs w:val="22"/>
          <w:lang w:val="fr-CH"/>
        </w:rPr>
        <w:t xml:space="preserve">17 cotisants </w:t>
      </w:r>
      <w:proofErr w:type="gramStart"/>
      <w:r>
        <w:rPr>
          <w:rFonts w:cs="Arial"/>
          <w:b/>
          <w:sz w:val="22"/>
          <w:szCs w:val="22"/>
          <w:lang w:val="fr-CH"/>
        </w:rPr>
        <w:t>district</w:t>
      </w:r>
      <w:proofErr w:type="gramEnd"/>
      <w:r>
        <w:rPr>
          <w:rFonts w:cs="Arial"/>
          <w:b/>
          <w:sz w:val="22"/>
          <w:szCs w:val="22"/>
          <w:lang w:val="fr-CH"/>
        </w:rPr>
        <w:t xml:space="preserve"> St-Maurice</w:t>
      </w:r>
    </w:p>
    <w:p w14:paraId="4C5591B2" w14:textId="6D183352" w:rsidR="009F7CFA" w:rsidRPr="0001684E" w:rsidRDefault="00760F99" w:rsidP="009F7CFA">
      <w:pPr>
        <w:pStyle w:val="Paragraphedeliste"/>
        <w:numPr>
          <w:ilvl w:val="0"/>
          <w:numId w:val="30"/>
        </w:numPr>
        <w:spacing w:after="120"/>
        <w:ind w:left="714" w:hanging="357"/>
        <w:contextualSpacing w:val="0"/>
        <w:rPr>
          <w:rFonts w:cs="Arial"/>
          <w:b/>
          <w:sz w:val="22"/>
          <w:szCs w:val="22"/>
          <w:lang w:val="fr-CH"/>
        </w:rPr>
      </w:pPr>
      <w:r>
        <w:rPr>
          <w:rFonts w:cs="Arial"/>
          <w:b/>
          <w:sz w:val="22"/>
          <w:szCs w:val="22"/>
          <w:lang w:val="fr-CH"/>
        </w:rPr>
        <w:t>27</w:t>
      </w:r>
      <w:r w:rsidR="0001684E" w:rsidRPr="0001684E">
        <w:rPr>
          <w:rFonts w:cs="Arial"/>
          <w:b/>
          <w:sz w:val="22"/>
          <w:szCs w:val="22"/>
          <w:lang w:val="fr-CH"/>
        </w:rPr>
        <w:t xml:space="preserve"> c</w:t>
      </w:r>
      <w:r w:rsidR="009F7CFA" w:rsidRPr="0001684E">
        <w:rPr>
          <w:rFonts w:cs="Arial"/>
          <w:b/>
          <w:sz w:val="22"/>
          <w:szCs w:val="22"/>
          <w:lang w:val="fr-CH"/>
        </w:rPr>
        <w:t xml:space="preserve">otisants Riviera / </w:t>
      </w:r>
      <w:proofErr w:type="spellStart"/>
      <w:r w:rsidR="009F7CFA" w:rsidRPr="0001684E">
        <w:rPr>
          <w:rFonts w:cs="Arial"/>
          <w:b/>
          <w:sz w:val="22"/>
          <w:szCs w:val="22"/>
          <w:lang w:val="fr-CH"/>
        </w:rPr>
        <w:t>Pays-d’en-Haut</w:t>
      </w:r>
      <w:proofErr w:type="spellEnd"/>
      <w:r w:rsidR="009F7CFA" w:rsidRPr="0001684E">
        <w:rPr>
          <w:rFonts w:cs="Arial"/>
          <w:b/>
          <w:sz w:val="22"/>
          <w:szCs w:val="22"/>
          <w:lang w:val="fr-CH"/>
        </w:rPr>
        <w:t xml:space="preserve"> </w:t>
      </w:r>
    </w:p>
    <w:p w14:paraId="09C32B57" w14:textId="5047F030" w:rsidR="009F7CFA" w:rsidRPr="008939E9" w:rsidRDefault="00760F99" w:rsidP="009F7CFA">
      <w:pPr>
        <w:pStyle w:val="Paragraphedeliste"/>
        <w:numPr>
          <w:ilvl w:val="0"/>
          <w:numId w:val="30"/>
        </w:numPr>
        <w:spacing w:after="120"/>
        <w:rPr>
          <w:rFonts w:cs="Arial"/>
          <w:b/>
          <w:sz w:val="22"/>
          <w:szCs w:val="22"/>
          <w:lang w:val="fr-CH"/>
        </w:rPr>
      </w:pPr>
      <w:r>
        <w:rPr>
          <w:rFonts w:cs="Arial"/>
          <w:b/>
          <w:sz w:val="22"/>
          <w:szCs w:val="22"/>
          <w:lang w:val="fr-CH"/>
        </w:rPr>
        <w:t>36</w:t>
      </w:r>
      <w:r w:rsidR="009F7CFA" w:rsidRPr="008939E9">
        <w:rPr>
          <w:rFonts w:cs="Arial"/>
          <w:b/>
          <w:sz w:val="22"/>
          <w:szCs w:val="22"/>
          <w:lang w:val="fr-CH"/>
        </w:rPr>
        <w:t xml:space="preserve"> cotisants hors région Riviera-Chablais</w:t>
      </w:r>
    </w:p>
    <w:p w14:paraId="1F625BA2" w14:textId="6D5C9285" w:rsidR="009F7CFA" w:rsidRPr="00760F99" w:rsidRDefault="008939E9" w:rsidP="009F7CFA">
      <w:pPr>
        <w:pStyle w:val="Paragraphedeliste"/>
        <w:numPr>
          <w:ilvl w:val="0"/>
          <w:numId w:val="31"/>
        </w:numPr>
        <w:spacing w:after="120"/>
        <w:rPr>
          <w:rFonts w:cs="Arial"/>
          <w:sz w:val="22"/>
          <w:szCs w:val="22"/>
          <w:lang w:val="fr-CH"/>
        </w:rPr>
      </w:pPr>
      <w:r w:rsidRPr="00760F99">
        <w:rPr>
          <w:rFonts w:cs="Arial"/>
          <w:sz w:val="22"/>
          <w:szCs w:val="22"/>
          <w:lang w:val="fr-CH"/>
        </w:rPr>
        <w:t>8</w:t>
      </w:r>
      <w:r w:rsidR="009F7CFA" w:rsidRPr="00760F99">
        <w:rPr>
          <w:rFonts w:cs="Arial"/>
          <w:sz w:val="22"/>
          <w:szCs w:val="22"/>
          <w:lang w:val="fr-CH"/>
        </w:rPr>
        <w:t xml:space="preserve"> Canton du Valais hors Chablais</w:t>
      </w:r>
    </w:p>
    <w:p w14:paraId="1B622414" w14:textId="20E168E7" w:rsidR="009F7CFA" w:rsidRPr="00760F99" w:rsidRDefault="00760F99" w:rsidP="009F7CFA">
      <w:pPr>
        <w:pStyle w:val="Paragraphedeliste"/>
        <w:numPr>
          <w:ilvl w:val="0"/>
          <w:numId w:val="31"/>
        </w:numPr>
        <w:spacing w:after="120"/>
        <w:rPr>
          <w:rFonts w:cs="Arial"/>
          <w:sz w:val="22"/>
          <w:szCs w:val="22"/>
          <w:lang w:val="fr-CH"/>
        </w:rPr>
      </w:pPr>
      <w:r w:rsidRPr="00760F99">
        <w:rPr>
          <w:rFonts w:cs="Arial"/>
          <w:sz w:val="22"/>
          <w:szCs w:val="22"/>
          <w:lang w:val="fr-CH"/>
        </w:rPr>
        <w:t>13</w:t>
      </w:r>
      <w:r w:rsidR="009F7CFA" w:rsidRPr="00760F99">
        <w:rPr>
          <w:rFonts w:cs="Arial"/>
          <w:sz w:val="22"/>
          <w:szCs w:val="22"/>
          <w:lang w:val="fr-CH"/>
        </w:rPr>
        <w:t xml:space="preserve"> Canton de Vaud  hors Riviera-Chablais</w:t>
      </w:r>
    </w:p>
    <w:p w14:paraId="1F0EDF05" w14:textId="5281D2E6" w:rsidR="009F7CFA" w:rsidRPr="00760F99" w:rsidRDefault="00760F99" w:rsidP="009F7CFA">
      <w:pPr>
        <w:pStyle w:val="Paragraphedeliste"/>
        <w:numPr>
          <w:ilvl w:val="0"/>
          <w:numId w:val="31"/>
        </w:numPr>
        <w:spacing w:after="120"/>
        <w:rPr>
          <w:rFonts w:cs="Arial"/>
          <w:sz w:val="22"/>
          <w:szCs w:val="22"/>
          <w:lang w:val="fr-CH"/>
        </w:rPr>
      </w:pPr>
      <w:r>
        <w:rPr>
          <w:rFonts w:cs="Arial"/>
          <w:sz w:val="22"/>
          <w:szCs w:val="22"/>
          <w:lang w:val="fr-CH"/>
        </w:rPr>
        <w:t>14</w:t>
      </w:r>
      <w:r w:rsidR="009F7CFA" w:rsidRPr="00760F99">
        <w:rPr>
          <w:rFonts w:cs="Arial"/>
          <w:sz w:val="22"/>
          <w:szCs w:val="22"/>
          <w:lang w:val="fr-CH"/>
        </w:rPr>
        <w:t xml:space="preserve"> autres Cantons (3 Fribourg, </w:t>
      </w:r>
      <w:r>
        <w:rPr>
          <w:rFonts w:cs="Arial"/>
          <w:sz w:val="22"/>
          <w:szCs w:val="22"/>
          <w:lang w:val="fr-CH"/>
        </w:rPr>
        <w:t xml:space="preserve">6 </w:t>
      </w:r>
      <w:r w:rsidR="009F7CFA" w:rsidRPr="00760F99">
        <w:rPr>
          <w:rFonts w:cs="Arial"/>
          <w:sz w:val="22"/>
          <w:szCs w:val="22"/>
          <w:lang w:val="fr-CH"/>
        </w:rPr>
        <w:t>Genève</w:t>
      </w:r>
      <w:r>
        <w:rPr>
          <w:rFonts w:cs="Arial"/>
          <w:sz w:val="22"/>
          <w:szCs w:val="22"/>
          <w:lang w:val="fr-CH"/>
        </w:rPr>
        <w:t>, 5 Suisse Allemande</w:t>
      </w:r>
      <w:r w:rsidR="009F7CFA" w:rsidRPr="00760F99">
        <w:rPr>
          <w:rFonts w:cs="Arial"/>
          <w:sz w:val="22"/>
          <w:szCs w:val="22"/>
          <w:lang w:val="fr-CH"/>
        </w:rPr>
        <w:t>)</w:t>
      </w:r>
    </w:p>
    <w:p w14:paraId="188E8ECC" w14:textId="77777777" w:rsidR="009F7CFA" w:rsidRPr="008939E9" w:rsidRDefault="009F7CFA" w:rsidP="009F7CFA">
      <w:pPr>
        <w:pStyle w:val="Paragraphedeliste"/>
        <w:numPr>
          <w:ilvl w:val="0"/>
          <w:numId w:val="31"/>
        </w:numPr>
        <w:spacing w:after="120"/>
        <w:rPr>
          <w:rFonts w:cs="Arial"/>
          <w:sz w:val="22"/>
          <w:szCs w:val="22"/>
          <w:lang w:val="fr-CH"/>
        </w:rPr>
      </w:pPr>
      <w:r w:rsidRPr="008939E9">
        <w:rPr>
          <w:rFonts w:cs="Arial"/>
          <w:sz w:val="22"/>
          <w:szCs w:val="22"/>
          <w:lang w:val="fr-CH"/>
        </w:rPr>
        <w:t xml:space="preserve">  1 France</w:t>
      </w:r>
    </w:p>
    <w:p w14:paraId="3008E2A1" w14:textId="77777777" w:rsidR="009F7CFA" w:rsidRDefault="009F7CFA" w:rsidP="009F7CFA">
      <w:pPr>
        <w:pStyle w:val="Paragraphedeliste"/>
        <w:spacing w:after="120"/>
        <w:ind w:left="1080"/>
        <w:rPr>
          <w:rFonts w:cs="Arial"/>
          <w:sz w:val="22"/>
          <w:szCs w:val="22"/>
          <w:highlight w:val="yellow"/>
          <w:lang w:val="fr-CH"/>
        </w:rPr>
      </w:pPr>
    </w:p>
    <w:p w14:paraId="1DC67ECC" w14:textId="77777777" w:rsidR="00181BC9" w:rsidRDefault="00181BC9" w:rsidP="009F7CFA">
      <w:pPr>
        <w:pStyle w:val="Paragraphedeliste"/>
        <w:spacing w:after="120"/>
        <w:ind w:left="1080"/>
        <w:rPr>
          <w:rFonts w:cs="Arial"/>
          <w:sz w:val="22"/>
          <w:szCs w:val="22"/>
          <w:highlight w:val="yellow"/>
          <w:lang w:val="fr-CH"/>
        </w:rPr>
      </w:pPr>
    </w:p>
    <w:p w14:paraId="62FB2668" w14:textId="77777777" w:rsidR="00181BC9" w:rsidRPr="002B2AE2" w:rsidRDefault="00181BC9" w:rsidP="009F7CFA">
      <w:pPr>
        <w:pStyle w:val="Paragraphedeliste"/>
        <w:spacing w:after="120"/>
        <w:ind w:left="1080"/>
        <w:rPr>
          <w:rFonts w:cs="Arial"/>
          <w:sz w:val="22"/>
          <w:szCs w:val="22"/>
          <w:highlight w:val="yellow"/>
          <w:lang w:val="fr-CH"/>
        </w:rPr>
      </w:pPr>
    </w:p>
    <w:p w14:paraId="5FEB0F01" w14:textId="77777777" w:rsidR="009F7CFA" w:rsidRPr="00525900" w:rsidRDefault="009F7CFA" w:rsidP="009F7CFA">
      <w:pPr>
        <w:spacing w:after="120"/>
        <w:rPr>
          <w:b/>
          <w:i/>
          <w:sz w:val="22"/>
          <w:szCs w:val="22"/>
          <w:lang w:val="fr-CH"/>
        </w:rPr>
      </w:pPr>
      <w:r w:rsidRPr="00525900">
        <w:rPr>
          <w:b/>
          <w:i/>
          <w:sz w:val="22"/>
          <w:szCs w:val="22"/>
          <w:lang w:val="fr-CH"/>
        </w:rPr>
        <w:lastRenderedPageBreak/>
        <w:t>Soutien des Communes</w:t>
      </w:r>
    </w:p>
    <w:p w14:paraId="57AB955E" w14:textId="5704C99A" w:rsidR="009F7CFA" w:rsidRPr="00525900" w:rsidRDefault="009F7CFA" w:rsidP="009F7CFA">
      <w:pPr>
        <w:jc w:val="both"/>
        <w:rPr>
          <w:rFonts w:cs="Arial"/>
          <w:sz w:val="22"/>
          <w:szCs w:val="22"/>
          <w:lang w:val="fr-CH"/>
        </w:rPr>
      </w:pPr>
      <w:r w:rsidRPr="00525900">
        <w:rPr>
          <w:rFonts w:cs="Arial"/>
          <w:sz w:val="22"/>
          <w:szCs w:val="22"/>
          <w:lang w:val="fr-CH"/>
        </w:rPr>
        <w:t xml:space="preserve">Le soutien des Communes s’élevant à CHF </w:t>
      </w:r>
      <w:r w:rsidR="00525900" w:rsidRPr="00525900">
        <w:rPr>
          <w:rFonts w:cs="Arial"/>
          <w:sz w:val="22"/>
          <w:szCs w:val="22"/>
          <w:lang w:val="fr-CH"/>
        </w:rPr>
        <w:t>27'662.60</w:t>
      </w:r>
      <w:r w:rsidRPr="00525900">
        <w:rPr>
          <w:rFonts w:cs="Arial"/>
          <w:sz w:val="22"/>
          <w:szCs w:val="22"/>
          <w:lang w:val="fr-CH"/>
        </w:rPr>
        <w:t xml:space="preserve"> en 202</w:t>
      </w:r>
      <w:r w:rsidR="00525900" w:rsidRPr="00525900">
        <w:rPr>
          <w:rFonts w:cs="Arial"/>
          <w:sz w:val="22"/>
          <w:szCs w:val="22"/>
          <w:lang w:val="fr-CH"/>
        </w:rPr>
        <w:t>1</w:t>
      </w:r>
      <w:r w:rsidRPr="00525900">
        <w:rPr>
          <w:rFonts w:cs="Arial"/>
          <w:sz w:val="22"/>
          <w:szCs w:val="22"/>
          <w:lang w:val="fr-CH"/>
        </w:rPr>
        <w:t xml:space="preserve"> a été en légère </w:t>
      </w:r>
      <w:r w:rsidR="00525900" w:rsidRPr="00525900">
        <w:rPr>
          <w:rFonts w:cs="Arial"/>
          <w:sz w:val="22"/>
          <w:szCs w:val="22"/>
          <w:lang w:val="fr-CH"/>
        </w:rPr>
        <w:t>hausse</w:t>
      </w:r>
      <w:r w:rsidRPr="00525900">
        <w:rPr>
          <w:rFonts w:cs="Arial"/>
          <w:sz w:val="22"/>
          <w:szCs w:val="22"/>
          <w:lang w:val="fr-CH"/>
        </w:rPr>
        <w:t xml:space="preserve"> cette année. Nous avons pu compter sur le soutien de : </w:t>
      </w:r>
    </w:p>
    <w:p w14:paraId="6C8E2896" w14:textId="50CBBA60" w:rsidR="009F7CFA" w:rsidRPr="00525900" w:rsidRDefault="00525900" w:rsidP="009F7CFA">
      <w:pPr>
        <w:pStyle w:val="Paragraphedeliste"/>
        <w:numPr>
          <w:ilvl w:val="0"/>
          <w:numId w:val="34"/>
        </w:numPr>
        <w:jc w:val="both"/>
        <w:rPr>
          <w:rFonts w:cs="Arial"/>
          <w:sz w:val="22"/>
          <w:szCs w:val="22"/>
          <w:lang w:val="fr-CH"/>
        </w:rPr>
      </w:pPr>
      <w:r w:rsidRPr="00525900">
        <w:rPr>
          <w:rFonts w:cs="Arial"/>
          <w:sz w:val="22"/>
          <w:szCs w:val="22"/>
          <w:lang w:val="fr-CH"/>
        </w:rPr>
        <w:t>26</w:t>
      </w:r>
      <w:r w:rsidR="009F7CFA" w:rsidRPr="00525900">
        <w:rPr>
          <w:rFonts w:cs="Arial"/>
          <w:sz w:val="22"/>
          <w:szCs w:val="22"/>
          <w:lang w:val="fr-CH"/>
        </w:rPr>
        <w:t xml:space="preserve"> Communes du Chablais (sur 33) pour un montant de CHF </w:t>
      </w:r>
      <w:r w:rsidRPr="00525900">
        <w:rPr>
          <w:rFonts w:cs="Arial"/>
          <w:sz w:val="22"/>
          <w:szCs w:val="22"/>
          <w:lang w:val="fr-CH"/>
        </w:rPr>
        <w:t>21'812.60</w:t>
      </w:r>
    </w:p>
    <w:p w14:paraId="24B802D9" w14:textId="497ACA57" w:rsidR="009F7CFA" w:rsidRPr="00525900" w:rsidRDefault="00525900" w:rsidP="009F7CFA">
      <w:pPr>
        <w:pStyle w:val="Paragraphedeliste"/>
        <w:numPr>
          <w:ilvl w:val="0"/>
          <w:numId w:val="28"/>
        </w:numPr>
        <w:spacing w:after="120"/>
        <w:jc w:val="both"/>
        <w:rPr>
          <w:rFonts w:cs="Arial"/>
          <w:sz w:val="22"/>
          <w:szCs w:val="22"/>
          <w:lang w:val="fr-CH"/>
        </w:rPr>
      </w:pPr>
      <w:r w:rsidRPr="00525900">
        <w:rPr>
          <w:rFonts w:cs="Arial"/>
          <w:sz w:val="22"/>
          <w:szCs w:val="22"/>
          <w:lang w:val="fr-CH"/>
        </w:rPr>
        <w:t>7</w:t>
      </w:r>
      <w:r w:rsidR="009F7CFA" w:rsidRPr="00525900">
        <w:rPr>
          <w:rFonts w:cs="Arial"/>
          <w:sz w:val="22"/>
          <w:szCs w:val="22"/>
          <w:lang w:val="fr-CH"/>
        </w:rPr>
        <w:t xml:space="preserve"> Communes de la Riviera (sur 1</w:t>
      </w:r>
      <w:r w:rsidRPr="00525900">
        <w:rPr>
          <w:rFonts w:cs="Arial"/>
          <w:sz w:val="22"/>
          <w:szCs w:val="22"/>
          <w:lang w:val="fr-CH"/>
        </w:rPr>
        <w:t>2</w:t>
      </w:r>
      <w:r w:rsidR="009F7CFA" w:rsidRPr="00525900">
        <w:rPr>
          <w:rFonts w:cs="Arial"/>
          <w:sz w:val="22"/>
          <w:szCs w:val="22"/>
          <w:lang w:val="fr-CH"/>
        </w:rPr>
        <w:t xml:space="preserve">) pour un montant de CHF   </w:t>
      </w:r>
      <w:r w:rsidRPr="00525900">
        <w:rPr>
          <w:rFonts w:cs="Arial"/>
          <w:sz w:val="22"/>
          <w:szCs w:val="22"/>
          <w:lang w:val="fr-CH"/>
        </w:rPr>
        <w:t>5’850</w:t>
      </w:r>
      <w:r w:rsidR="009F7CFA" w:rsidRPr="00525900">
        <w:rPr>
          <w:rFonts w:cs="Arial"/>
          <w:sz w:val="22"/>
          <w:szCs w:val="22"/>
          <w:lang w:val="fr-CH"/>
        </w:rPr>
        <w:t>.-</w:t>
      </w:r>
    </w:p>
    <w:p w14:paraId="4251F827" w14:textId="77777777" w:rsidR="009F7CFA" w:rsidRPr="002B2AE2" w:rsidRDefault="009F7CFA" w:rsidP="009F7CFA">
      <w:pPr>
        <w:pStyle w:val="Paragraphedeliste"/>
        <w:spacing w:after="120"/>
        <w:jc w:val="both"/>
        <w:rPr>
          <w:rFonts w:cs="Arial"/>
          <w:sz w:val="22"/>
          <w:szCs w:val="22"/>
          <w:highlight w:val="yellow"/>
          <w:lang w:val="fr-CH"/>
        </w:rPr>
      </w:pPr>
    </w:p>
    <w:p w14:paraId="4105AED8" w14:textId="77777777" w:rsidR="009F7CFA" w:rsidRPr="002B2AE2" w:rsidRDefault="009F7CFA" w:rsidP="009F7CFA">
      <w:pPr>
        <w:pStyle w:val="Paragraphedeliste"/>
        <w:spacing w:after="120"/>
        <w:ind w:left="1080"/>
        <w:jc w:val="both"/>
        <w:rPr>
          <w:rFonts w:cs="Arial"/>
          <w:sz w:val="22"/>
          <w:szCs w:val="22"/>
          <w:highlight w:val="yellow"/>
        </w:rPr>
      </w:pPr>
    </w:p>
    <w:p w14:paraId="12116E03" w14:textId="77777777" w:rsidR="009F7CFA" w:rsidRPr="00583363" w:rsidRDefault="009F7CFA" w:rsidP="009F7CFA">
      <w:pPr>
        <w:spacing w:after="120"/>
        <w:rPr>
          <w:b/>
          <w:i/>
          <w:sz w:val="22"/>
          <w:szCs w:val="22"/>
          <w:lang w:val="fr-CH"/>
        </w:rPr>
      </w:pPr>
      <w:r w:rsidRPr="00583363">
        <w:rPr>
          <w:b/>
          <w:i/>
          <w:sz w:val="22"/>
          <w:szCs w:val="22"/>
          <w:lang w:val="fr-CH"/>
        </w:rPr>
        <w:t>Dons exceptionnels</w:t>
      </w:r>
    </w:p>
    <w:p w14:paraId="0C685889" w14:textId="2B8CB0E7" w:rsidR="00855C99" w:rsidRPr="00583363" w:rsidRDefault="00583363" w:rsidP="00844F97">
      <w:pPr>
        <w:spacing w:after="120"/>
        <w:jc w:val="both"/>
        <w:rPr>
          <w:rFonts w:cs="Arial"/>
          <w:sz w:val="22"/>
          <w:szCs w:val="22"/>
        </w:rPr>
      </w:pPr>
      <w:r w:rsidRPr="00583363">
        <w:rPr>
          <w:rFonts w:cs="Arial"/>
          <w:sz w:val="22"/>
          <w:szCs w:val="22"/>
        </w:rPr>
        <w:t xml:space="preserve">En 2020, nous avions reçu beaucoup de dons exceptionnels suite à la campagne de recherche de fonds lancée en 2019. </w:t>
      </w:r>
      <w:r w:rsidR="00512513" w:rsidRPr="00583363">
        <w:rPr>
          <w:rFonts w:cs="Arial"/>
          <w:sz w:val="22"/>
          <w:szCs w:val="22"/>
        </w:rPr>
        <w:t xml:space="preserve">Le nombre de dons exceptionnels </w:t>
      </w:r>
      <w:r w:rsidRPr="00583363">
        <w:rPr>
          <w:rFonts w:cs="Arial"/>
          <w:sz w:val="22"/>
          <w:szCs w:val="22"/>
        </w:rPr>
        <w:t xml:space="preserve">a été en diminution en 2021, les plus importants étant listés ci-dessous : </w:t>
      </w:r>
    </w:p>
    <w:p w14:paraId="2162BD1C" w14:textId="62335678" w:rsidR="000355EB" w:rsidRPr="000355EB" w:rsidRDefault="000355EB" w:rsidP="000355EB">
      <w:pPr>
        <w:pStyle w:val="Paragraphedeliste"/>
        <w:numPr>
          <w:ilvl w:val="0"/>
          <w:numId w:val="31"/>
        </w:numPr>
        <w:tabs>
          <w:tab w:val="left" w:pos="5812"/>
        </w:tabs>
        <w:spacing w:after="120"/>
        <w:rPr>
          <w:rFonts w:cs="Arial"/>
          <w:sz w:val="22"/>
          <w:szCs w:val="22"/>
        </w:rPr>
      </w:pPr>
      <w:r w:rsidRPr="000355EB">
        <w:rPr>
          <w:rFonts w:cs="Arial"/>
          <w:sz w:val="22"/>
          <w:szCs w:val="22"/>
        </w:rPr>
        <w:t>Association des Amis de l’Hôpital Riviera-Chablais</w:t>
      </w:r>
      <w:r w:rsidRPr="000355EB">
        <w:rPr>
          <w:rFonts w:cs="Arial"/>
          <w:sz w:val="22"/>
          <w:szCs w:val="22"/>
        </w:rPr>
        <w:tab/>
        <w:t>CHF 2'500.-</w:t>
      </w:r>
    </w:p>
    <w:p w14:paraId="66892DCE" w14:textId="44F89E12" w:rsidR="000355EB" w:rsidRPr="000355EB" w:rsidRDefault="000355EB" w:rsidP="000355EB">
      <w:pPr>
        <w:pStyle w:val="Paragraphedeliste"/>
        <w:numPr>
          <w:ilvl w:val="0"/>
          <w:numId w:val="31"/>
        </w:numPr>
        <w:tabs>
          <w:tab w:val="left" w:pos="5812"/>
        </w:tabs>
        <w:spacing w:after="120"/>
        <w:rPr>
          <w:rFonts w:cs="Arial"/>
          <w:sz w:val="22"/>
          <w:szCs w:val="22"/>
        </w:rPr>
      </w:pPr>
      <w:r w:rsidRPr="000355EB">
        <w:rPr>
          <w:rFonts w:cs="Arial"/>
          <w:sz w:val="22"/>
          <w:szCs w:val="22"/>
        </w:rPr>
        <w:t>Fondation Leyvraz Lausanne</w:t>
      </w:r>
      <w:r w:rsidRPr="000355EB">
        <w:rPr>
          <w:rFonts w:cs="Arial"/>
          <w:sz w:val="22"/>
          <w:szCs w:val="22"/>
        </w:rPr>
        <w:tab/>
        <w:t>CHF 1'000.-</w:t>
      </w:r>
    </w:p>
    <w:p w14:paraId="443BCB72" w14:textId="06AE4EFA" w:rsidR="000355EB" w:rsidRPr="000355EB" w:rsidRDefault="000355EB" w:rsidP="000355EB">
      <w:pPr>
        <w:pStyle w:val="Paragraphedeliste"/>
        <w:numPr>
          <w:ilvl w:val="0"/>
          <w:numId w:val="31"/>
        </w:numPr>
        <w:tabs>
          <w:tab w:val="left" w:pos="5812"/>
        </w:tabs>
        <w:spacing w:after="120"/>
        <w:rPr>
          <w:rFonts w:cs="Arial"/>
          <w:sz w:val="22"/>
          <w:szCs w:val="22"/>
        </w:rPr>
      </w:pPr>
      <w:r w:rsidRPr="000355EB">
        <w:rPr>
          <w:rFonts w:cs="Arial"/>
          <w:sz w:val="22"/>
          <w:szCs w:val="22"/>
        </w:rPr>
        <w:t xml:space="preserve">Association les Vieilles Copines </w:t>
      </w:r>
      <w:proofErr w:type="spellStart"/>
      <w:r w:rsidRPr="000355EB">
        <w:rPr>
          <w:rFonts w:cs="Arial"/>
          <w:sz w:val="22"/>
          <w:szCs w:val="22"/>
        </w:rPr>
        <w:t>Gryon</w:t>
      </w:r>
      <w:proofErr w:type="spellEnd"/>
      <w:r w:rsidRPr="000355EB">
        <w:rPr>
          <w:rFonts w:cs="Arial"/>
          <w:sz w:val="22"/>
          <w:szCs w:val="22"/>
        </w:rPr>
        <w:tab/>
        <w:t>CHF 1'700.-</w:t>
      </w:r>
    </w:p>
    <w:p w14:paraId="7462A058" w14:textId="2DDDA041" w:rsidR="000355EB" w:rsidRPr="000355EB" w:rsidRDefault="000355EB" w:rsidP="000355EB">
      <w:pPr>
        <w:pStyle w:val="Paragraphedeliste"/>
        <w:numPr>
          <w:ilvl w:val="0"/>
          <w:numId w:val="31"/>
        </w:numPr>
        <w:tabs>
          <w:tab w:val="left" w:pos="5812"/>
        </w:tabs>
        <w:spacing w:after="120"/>
        <w:rPr>
          <w:rFonts w:cs="Arial"/>
          <w:sz w:val="22"/>
          <w:szCs w:val="22"/>
        </w:rPr>
      </w:pPr>
      <w:r w:rsidRPr="000355EB">
        <w:rPr>
          <w:rFonts w:cs="Arial"/>
          <w:sz w:val="22"/>
          <w:szCs w:val="22"/>
        </w:rPr>
        <w:t>Fondation Etoiles de Noël Montreux</w:t>
      </w:r>
      <w:r w:rsidRPr="000355EB">
        <w:rPr>
          <w:rFonts w:cs="Arial"/>
          <w:sz w:val="22"/>
          <w:szCs w:val="22"/>
        </w:rPr>
        <w:tab/>
        <w:t>CHF 1'500.-</w:t>
      </w:r>
    </w:p>
    <w:p w14:paraId="55A52113" w14:textId="3AF2A9D3" w:rsidR="000355EB" w:rsidRPr="000355EB" w:rsidRDefault="000355EB" w:rsidP="000355EB">
      <w:pPr>
        <w:pStyle w:val="Paragraphedeliste"/>
        <w:numPr>
          <w:ilvl w:val="0"/>
          <w:numId w:val="31"/>
        </w:numPr>
        <w:tabs>
          <w:tab w:val="left" w:pos="5812"/>
        </w:tabs>
        <w:spacing w:after="120"/>
        <w:rPr>
          <w:rFonts w:cs="Arial"/>
          <w:sz w:val="22"/>
          <w:szCs w:val="22"/>
        </w:rPr>
      </w:pPr>
      <w:r w:rsidRPr="000355EB">
        <w:rPr>
          <w:rFonts w:cs="Arial"/>
          <w:sz w:val="22"/>
          <w:szCs w:val="22"/>
        </w:rPr>
        <w:t>Association Bac 2021 Bulle</w:t>
      </w:r>
      <w:r w:rsidRPr="000355EB">
        <w:rPr>
          <w:rFonts w:cs="Arial"/>
          <w:sz w:val="22"/>
          <w:szCs w:val="22"/>
        </w:rPr>
        <w:tab/>
        <w:t>CHF 503.45</w:t>
      </w:r>
    </w:p>
    <w:p w14:paraId="2A59B85A" w14:textId="0FA0CF0D" w:rsidR="000355EB" w:rsidRPr="000355EB" w:rsidRDefault="00B621D9" w:rsidP="000355EB">
      <w:pPr>
        <w:pStyle w:val="Paragraphedeliste"/>
        <w:numPr>
          <w:ilvl w:val="0"/>
          <w:numId w:val="31"/>
        </w:numPr>
        <w:tabs>
          <w:tab w:val="left" w:pos="5812"/>
        </w:tabs>
        <w:spacing w:after="120"/>
        <w:rPr>
          <w:rFonts w:cs="Arial"/>
          <w:sz w:val="22"/>
          <w:szCs w:val="22"/>
        </w:rPr>
      </w:pPr>
      <w:r>
        <w:rPr>
          <w:rFonts w:cs="Arial"/>
          <w:sz w:val="22"/>
          <w:szCs w:val="22"/>
        </w:rPr>
        <w:t xml:space="preserve">Association </w:t>
      </w:r>
      <w:proofErr w:type="spellStart"/>
      <w:r>
        <w:rPr>
          <w:rFonts w:cs="Arial"/>
          <w:sz w:val="22"/>
          <w:szCs w:val="22"/>
        </w:rPr>
        <w:t>Créa’Vionn</w:t>
      </w:r>
      <w:proofErr w:type="spellEnd"/>
      <w:r>
        <w:rPr>
          <w:rFonts w:cs="Arial"/>
          <w:sz w:val="22"/>
          <w:szCs w:val="22"/>
        </w:rPr>
        <w:t xml:space="preserve"> </w:t>
      </w:r>
      <w:r w:rsidR="000355EB" w:rsidRPr="000355EB">
        <w:rPr>
          <w:rFonts w:cs="Arial"/>
          <w:sz w:val="22"/>
          <w:szCs w:val="22"/>
        </w:rPr>
        <w:tab/>
        <w:t>CHF 500.-</w:t>
      </w:r>
    </w:p>
    <w:p w14:paraId="69313FA0" w14:textId="523C64A3" w:rsidR="000355EB" w:rsidRDefault="000355EB" w:rsidP="000355EB">
      <w:pPr>
        <w:pStyle w:val="Paragraphedeliste"/>
        <w:numPr>
          <w:ilvl w:val="0"/>
          <w:numId w:val="31"/>
        </w:numPr>
        <w:tabs>
          <w:tab w:val="left" w:pos="5812"/>
        </w:tabs>
        <w:spacing w:after="120"/>
        <w:rPr>
          <w:rFonts w:cs="Arial"/>
          <w:sz w:val="22"/>
          <w:szCs w:val="22"/>
        </w:rPr>
      </w:pPr>
      <w:proofErr w:type="spellStart"/>
      <w:r w:rsidRPr="000355EB">
        <w:rPr>
          <w:rFonts w:cs="Arial"/>
          <w:sz w:val="22"/>
          <w:szCs w:val="22"/>
        </w:rPr>
        <w:t>MaJeCo</w:t>
      </w:r>
      <w:proofErr w:type="spellEnd"/>
      <w:r w:rsidRPr="000355EB">
        <w:rPr>
          <w:rFonts w:cs="Arial"/>
          <w:sz w:val="22"/>
          <w:szCs w:val="22"/>
        </w:rPr>
        <w:t xml:space="preserve"> SA à Montreux</w:t>
      </w:r>
      <w:r w:rsidRPr="000355EB">
        <w:rPr>
          <w:rFonts w:cs="Arial"/>
          <w:sz w:val="22"/>
          <w:szCs w:val="22"/>
        </w:rPr>
        <w:tab/>
        <w:t>CHF 500.-</w:t>
      </w:r>
    </w:p>
    <w:p w14:paraId="3001A689" w14:textId="298F388B" w:rsidR="00A275B3" w:rsidRPr="000355EB" w:rsidRDefault="00A275B3" w:rsidP="000355EB">
      <w:pPr>
        <w:pStyle w:val="Paragraphedeliste"/>
        <w:numPr>
          <w:ilvl w:val="0"/>
          <w:numId w:val="31"/>
        </w:numPr>
        <w:tabs>
          <w:tab w:val="left" w:pos="5812"/>
        </w:tabs>
        <w:spacing w:after="120"/>
        <w:rPr>
          <w:rFonts w:cs="Arial"/>
          <w:sz w:val="22"/>
          <w:szCs w:val="22"/>
        </w:rPr>
      </w:pPr>
      <w:r>
        <w:rPr>
          <w:rFonts w:cs="Arial"/>
          <w:sz w:val="22"/>
          <w:szCs w:val="22"/>
        </w:rPr>
        <w:t xml:space="preserve">Calendrier de l’Avent Solidaire </w:t>
      </w:r>
      <w:proofErr w:type="spellStart"/>
      <w:r>
        <w:rPr>
          <w:rFonts w:cs="Arial"/>
          <w:sz w:val="22"/>
          <w:szCs w:val="22"/>
        </w:rPr>
        <w:t>Vionnaz</w:t>
      </w:r>
      <w:proofErr w:type="spellEnd"/>
      <w:r>
        <w:rPr>
          <w:rFonts w:cs="Arial"/>
          <w:sz w:val="22"/>
          <w:szCs w:val="22"/>
        </w:rPr>
        <w:tab/>
        <w:t>CHF 405.-</w:t>
      </w:r>
    </w:p>
    <w:p w14:paraId="55DC8AB9" w14:textId="77777777" w:rsidR="00A275B3" w:rsidRDefault="00A275B3" w:rsidP="00855C99">
      <w:pPr>
        <w:spacing w:after="120"/>
        <w:rPr>
          <w:rFonts w:cs="Arial"/>
          <w:sz w:val="22"/>
          <w:szCs w:val="22"/>
          <w:lang w:val="fr-CH"/>
        </w:rPr>
      </w:pPr>
    </w:p>
    <w:p w14:paraId="5D8C675B" w14:textId="77777777" w:rsidR="001351F7" w:rsidRDefault="001351F7" w:rsidP="00855C99">
      <w:pPr>
        <w:spacing w:after="120"/>
        <w:rPr>
          <w:rFonts w:cs="Arial"/>
          <w:sz w:val="22"/>
          <w:szCs w:val="22"/>
          <w:lang w:val="fr-CH"/>
        </w:rPr>
      </w:pPr>
    </w:p>
    <w:p w14:paraId="6A067FFC" w14:textId="77777777" w:rsidR="001351F7" w:rsidRPr="00332E9F" w:rsidRDefault="001351F7" w:rsidP="001351F7">
      <w:pPr>
        <w:spacing w:after="120"/>
        <w:rPr>
          <w:b/>
          <w:i/>
          <w:sz w:val="22"/>
          <w:szCs w:val="22"/>
          <w:lang w:val="fr-CH"/>
        </w:rPr>
      </w:pPr>
      <w:r w:rsidRPr="00332E9F">
        <w:rPr>
          <w:b/>
          <w:i/>
          <w:sz w:val="22"/>
          <w:szCs w:val="22"/>
          <w:lang w:val="fr-CH"/>
        </w:rPr>
        <w:t>Tirelires</w:t>
      </w:r>
    </w:p>
    <w:p w14:paraId="1668E3FB" w14:textId="77777777" w:rsidR="001351F7" w:rsidRDefault="001351F7" w:rsidP="001351F7">
      <w:pPr>
        <w:tabs>
          <w:tab w:val="left" w:pos="5670"/>
          <w:tab w:val="right" w:pos="6663"/>
        </w:tabs>
        <w:spacing w:after="120"/>
        <w:jc w:val="both"/>
        <w:rPr>
          <w:rFonts w:cs="Arial"/>
          <w:sz w:val="22"/>
          <w:szCs w:val="22"/>
        </w:rPr>
      </w:pPr>
      <w:r w:rsidRPr="00332E9F">
        <w:rPr>
          <w:rFonts w:cs="Arial"/>
          <w:sz w:val="22"/>
          <w:szCs w:val="22"/>
        </w:rPr>
        <w:t xml:space="preserve">Aucune tirelire n’a pu être placée en 2021 dans les commerces, les changements d’habitudes de paiements liés au COVID-19 étant moins propices à l’utilisation d’argent liquide. </w:t>
      </w:r>
    </w:p>
    <w:p w14:paraId="50FECA35" w14:textId="77777777" w:rsidR="001351F7" w:rsidRDefault="001351F7" w:rsidP="001351F7">
      <w:pPr>
        <w:tabs>
          <w:tab w:val="left" w:pos="5670"/>
          <w:tab w:val="right" w:pos="6663"/>
        </w:tabs>
        <w:spacing w:after="120"/>
        <w:jc w:val="both"/>
        <w:rPr>
          <w:rFonts w:cs="Arial"/>
          <w:sz w:val="22"/>
          <w:szCs w:val="22"/>
        </w:rPr>
      </w:pPr>
    </w:p>
    <w:p w14:paraId="59A02BAB" w14:textId="77777777" w:rsidR="001351F7" w:rsidRDefault="001351F7" w:rsidP="001351F7">
      <w:pPr>
        <w:tabs>
          <w:tab w:val="left" w:pos="5670"/>
          <w:tab w:val="right" w:pos="6663"/>
        </w:tabs>
        <w:spacing w:after="120"/>
        <w:jc w:val="both"/>
        <w:rPr>
          <w:rFonts w:cs="Arial"/>
          <w:sz w:val="22"/>
          <w:szCs w:val="22"/>
        </w:rPr>
      </w:pPr>
    </w:p>
    <w:p w14:paraId="70B825D8" w14:textId="77777777" w:rsidR="001351F7" w:rsidRPr="00332E9F" w:rsidRDefault="001351F7" w:rsidP="001351F7">
      <w:pPr>
        <w:spacing w:after="120"/>
        <w:rPr>
          <w:b/>
          <w:i/>
          <w:sz w:val="22"/>
          <w:szCs w:val="22"/>
          <w:lang w:val="fr-CH"/>
        </w:rPr>
      </w:pPr>
      <w:r>
        <w:rPr>
          <w:b/>
          <w:i/>
          <w:sz w:val="22"/>
          <w:szCs w:val="22"/>
          <w:lang w:val="fr-CH"/>
        </w:rPr>
        <w:t>Vente d’objets promotionnels</w:t>
      </w:r>
    </w:p>
    <w:p w14:paraId="6390D0CB" w14:textId="77777777" w:rsidR="001351F7" w:rsidRDefault="001351F7" w:rsidP="001351F7">
      <w:pPr>
        <w:spacing w:after="120"/>
        <w:jc w:val="both"/>
        <w:rPr>
          <w:rFonts w:cs="Arial"/>
          <w:sz w:val="22"/>
          <w:szCs w:val="22"/>
        </w:rPr>
      </w:pPr>
      <w:r>
        <w:rPr>
          <w:rFonts w:cs="Arial"/>
          <w:sz w:val="22"/>
          <w:szCs w:val="22"/>
        </w:rPr>
        <w:t>Lors de nos manifestations, au Sparadrap mais aussi par contact auprès d’un membre du comité ou d’un bénévole, nous vendons des peluches (CHF 15.-), des boîtes à Sparadrap (CHF 5.-) et des sacs en tissu (CHF 8.-).</w:t>
      </w:r>
    </w:p>
    <w:p w14:paraId="6E65E845" w14:textId="77777777" w:rsidR="001351F7" w:rsidRDefault="001351F7" w:rsidP="00855C99">
      <w:pPr>
        <w:spacing w:after="120"/>
        <w:rPr>
          <w:rFonts w:cs="Arial"/>
          <w:sz w:val="22"/>
          <w:szCs w:val="22"/>
          <w:lang w:val="fr-CH"/>
        </w:rPr>
      </w:pPr>
    </w:p>
    <w:p w14:paraId="568C9394" w14:textId="77777777" w:rsidR="001351F7" w:rsidRPr="000355EB" w:rsidRDefault="001351F7" w:rsidP="00855C99">
      <w:pPr>
        <w:spacing w:after="120"/>
        <w:rPr>
          <w:rFonts w:cs="Arial"/>
          <w:sz w:val="22"/>
          <w:szCs w:val="22"/>
          <w:lang w:val="fr-CH"/>
        </w:rPr>
      </w:pPr>
    </w:p>
    <w:p w14:paraId="11D05FF1" w14:textId="243DA8AE" w:rsidR="000355EB" w:rsidRDefault="00602D6C" w:rsidP="00602D6C">
      <w:pPr>
        <w:spacing w:after="120"/>
        <w:rPr>
          <w:b/>
          <w:i/>
          <w:sz w:val="22"/>
          <w:szCs w:val="22"/>
          <w:lang w:val="fr-CH"/>
        </w:rPr>
      </w:pPr>
      <w:r>
        <w:rPr>
          <w:b/>
          <w:i/>
          <w:sz w:val="22"/>
          <w:szCs w:val="22"/>
          <w:lang w:val="fr-CH"/>
        </w:rPr>
        <w:t>Manifestations</w:t>
      </w:r>
    </w:p>
    <w:p w14:paraId="6C7CE3AA" w14:textId="42B842FB" w:rsidR="00602D6C" w:rsidRPr="001351F7" w:rsidRDefault="00602D6C" w:rsidP="00602D6C">
      <w:pPr>
        <w:spacing w:after="120"/>
        <w:rPr>
          <w:sz w:val="22"/>
          <w:szCs w:val="22"/>
          <w:lang w:val="fr-CH"/>
        </w:rPr>
      </w:pPr>
      <w:r>
        <w:rPr>
          <w:sz w:val="22"/>
          <w:szCs w:val="22"/>
          <w:lang w:val="fr-CH"/>
        </w:rPr>
        <w:t xml:space="preserve">Malgré les restrictions sanitaires, nos bénévoles ont quand même pu être présents sur le terrain lors </w:t>
      </w:r>
      <w:r w:rsidRPr="001351F7">
        <w:rPr>
          <w:sz w:val="22"/>
          <w:szCs w:val="22"/>
          <w:lang w:val="fr-CH"/>
        </w:rPr>
        <w:t>de 3 grandes manifestations :</w:t>
      </w:r>
    </w:p>
    <w:p w14:paraId="330930C9" w14:textId="77777777" w:rsidR="001351F7" w:rsidRPr="001351F7" w:rsidRDefault="001351F7" w:rsidP="001351F7">
      <w:pPr>
        <w:pStyle w:val="Paragraphedeliste"/>
        <w:numPr>
          <w:ilvl w:val="0"/>
          <w:numId w:val="31"/>
        </w:numPr>
        <w:tabs>
          <w:tab w:val="right" w:pos="9066"/>
        </w:tabs>
        <w:spacing w:after="120"/>
        <w:rPr>
          <w:sz w:val="22"/>
          <w:szCs w:val="22"/>
          <w:lang w:val="fr-CH"/>
        </w:rPr>
      </w:pPr>
      <w:r w:rsidRPr="001351F7">
        <w:rPr>
          <w:sz w:val="22"/>
          <w:szCs w:val="22"/>
          <w:lang w:val="fr-CH"/>
        </w:rPr>
        <w:t>Inauguration du parc de jeux de l’HRC à Rennaz le 14 septembre</w:t>
      </w:r>
      <w:r w:rsidRPr="001351F7">
        <w:rPr>
          <w:sz w:val="22"/>
          <w:szCs w:val="22"/>
          <w:lang w:val="fr-CH"/>
        </w:rPr>
        <w:tab/>
        <w:t>CHF 35.40</w:t>
      </w:r>
    </w:p>
    <w:p w14:paraId="1458725B" w14:textId="77777777" w:rsidR="001351F7" w:rsidRPr="001351F7" w:rsidRDefault="001351F7" w:rsidP="001351F7">
      <w:pPr>
        <w:pStyle w:val="Paragraphedeliste"/>
        <w:numPr>
          <w:ilvl w:val="0"/>
          <w:numId w:val="31"/>
        </w:numPr>
        <w:tabs>
          <w:tab w:val="right" w:pos="9066"/>
        </w:tabs>
        <w:spacing w:after="120"/>
        <w:rPr>
          <w:sz w:val="22"/>
          <w:szCs w:val="22"/>
          <w:lang w:val="fr-CH"/>
        </w:rPr>
      </w:pPr>
      <w:proofErr w:type="spellStart"/>
      <w:r w:rsidRPr="001351F7">
        <w:rPr>
          <w:sz w:val="22"/>
          <w:szCs w:val="22"/>
          <w:lang w:val="fr-CH"/>
        </w:rPr>
        <w:t>Retromobile</w:t>
      </w:r>
      <w:proofErr w:type="spellEnd"/>
      <w:r w:rsidRPr="001351F7">
        <w:rPr>
          <w:sz w:val="22"/>
          <w:szCs w:val="22"/>
          <w:lang w:val="fr-CH"/>
        </w:rPr>
        <w:t xml:space="preserve"> Chablais</w:t>
      </w:r>
      <w:r w:rsidRPr="001351F7">
        <w:rPr>
          <w:sz w:val="22"/>
          <w:szCs w:val="22"/>
          <w:lang w:val="fr-CH"/>
        </w:rPr>
        <w:tab/>
        <w:t>CHF 6'200.-</w:t>
      </w:r>
    </w:p>
    <w:p w14:paraId="07DCCFA2" w14:textId="18C9F076" w:rsidR="0044496D" w:rsidRPr="001351F7" w:rsidRDefault="0044496D" w:rsidP="001351F7">
      <w:pPr>
        <w:pStyle w:val="Paragraphedeliste"/>
        <w:numPr>
          <w:ilvl w:val="0"/>
          <w:numId w:val="31"/>
        </w:numPr>
        <w:tabs>
          <w:tab w:val="right" w:pos="9066"/>
        </w:tabs>
        <w:spacing w:after="120"/>
        <w:rPr>
          <w:sz w:val="22"/>
          <w:szCs w:val="22"/>
          <w:lang w:val="fr-CH"/>
        </w:rPr>
      </w:pPr>
      <w:r w:rsidRPr="001351F7">
        <w:rPr>
          <w:sz w:val="22"/>
          <w:szCs w:val="22"/>
          <w:lang w:val="fr-CH"/>
        </w:rPr>
        <w:t xml:space="preserve">Concours Pompiers PR </w:t>
      </w:r>
      <w:proofErr w:type="spellStart"/>
      <w:r w:rsidRPr="001351F7">
        <w:rPr>
          <w:sz w:val="22"/>
          <w:szCs w:val="22"/>
          <w:lang w:val="fr-CH"/>
        </w:rPr>
        <w:t>Collombey-Muraz</w:t>
      </w:r>
      <w:proofErr w:type="spellEnd"/>
      <w:r w:rsidRPr="001351F7">
        <w:rPr>
          <w:sz w:val="22"/>
          <w:szCs w:val="22"/>
          <w:lang w:val="fr-CH"/>
        </w:rPr>
        <w:t xml:space="preserve"> le 25 septembre </w:t>
      </w:r>
      <w:r w:rsidRPr="001351F7">
        <w:rPr>
          <w:sz w:val="22"/>
          <w:szCs w:val="22"/>
          <w:lang w:val="fr-CH"/>
        </w:rPr>
        <w:tab/>
        <w:t xml:space="preserve">CHF </w:t>
      </w:r>
      <w:r w:rsidR="001351F7" w:rsidRPr="001351F7">
        <w:rPr>
          <w:sz w:val="22"/>
          <w:szCs w:val="22"/>
          <w:lang w:val="fr-CH"/>
        </w:rPr>
        <w:t>1’081</w:t>
      </w:r>
      <w:r w:rsidRPr="001351F7">
        <w:rPr>
          <w:sz w:val="22"/>
          <w:szCs w:val="22"/>
          <w:lang w:val="fr-CH"/>
        </w:rPr>
        <w:t>.-</w:t>
      </w:r>
    </w:p>
    <w:p w14:paraId="3E755E1B" w14:textId="191952AF" w:rsidR="0044496D" w:rsidRPr="001351F7" w:rsidRDefault="0044496D" w:rsidP="001351F7">
      <w:pPr>
        <w:pStyle w:val="Paragraphedeliste"/>
        <w:numPr>
          <w:ilvl w:val="0"/>
          <w:numId w:val="31"/>
        </w:numPr>
        <w:tabs>
          <w:tab w:val="right" w:pos="9066"/>
        </w:tabs>
        <w:spacing w:after="120"/>
        <w:rPr>
          <w:sz w:val="22"/>
          <w:szCs w:val="22"/>
          <w:lang w:val="fr-CH"/>
        </w:rPr>
      </w:pPr>
      <w:r w:rsidRPr="001351F7">
        <w:rPr>
          <w:sz w:val="22"/>
          <w:szCs w:val="22"/>
          <w:lang w:val="fr-CH"/>
        </w:rPr>
        <w:t xml:space="preserve">Tour du Chablais, étape d’arrivée à </w:t>
      </w:r>
      <w:proofErr w:type="spellStart"/>
      <w:r w:rsidRPr="001351F7">
        <w:rPr>
          <w:sz w:val="22"/>
          <w:szCs w:val="22"/>
          <w:lang w:val="fr-CH"/>
        </w:rPr>
        <w:t>Vouvry</w:t>
      </w:r>
      <w:proofErr w:type="spellEnd"/>
      <w:r w:rsidRPr="001351F7">
        <w:rPr>
          <w:sz w:val="22"/>
          <w:szCs w:val="22"/>
          <w:lang w:val="fr-CH"/>
        </w:rPr>
        <w:t xml:space="preserve"> le 25 septembre </w:t>
      </w:r>
      <w:r w:rsidRPr="001351F7">
        <w:rPr>
          <w:sz w:val="22"/>
          <w:szCs w:val="22"/>
          <w:lang w:val="fr-CH"/>
        </w:rPr>
        <w:tab/>
        <w:t xml:space="preserve">CHF </w:t>
      </w:r>
      <w:r w:rsidR="001351F7" w:rsidRPr="001351F7">
        <w:rPr>
          <w:sz w:val="22"/>
          <w:szCs w:val="22"/>
          <w:lang w:val="fr-CH"/>
        </w:rPr>
        <w:t>1’390</w:t>
      </w:r>
      <w:r w:rsidRPr="001351F7">
        <w:rPr>
          <w:sz w:val="22"/>
          <w:szCs w:val="22"/>
          <w:lang w:val="fr-CH"/>
        </w:rPr>
        <w:t>.-</w:t>
      </w:r>
    </w:p>
    <w:p w14:paraId="61E68646" w14:textId="6F43583B" w:rsidR="0044496D" w:rsidRPr="001351F7" w:rsidRDefault="0044496D" w:rsidP="001351F7">
      <w:pPr>
        <w:pStyle w:val="Paragraphedeliste"/>
        <w:numPr>
          <w:ilvl w:val="0"/>
          <w:numId w:val="31"/>
        </w:numPr>
        <w:tabs>
          <w:tab w:val="right" w:pos="9066"/>
        </w:tabs>
        <w:spacing w:after="120"/>
        <w:rPr>
          <w:sz w:val="22"/>
          <w:szCs w:val="22"/>
          <w:lang w:val="fr-CH"/>
        </w:rPr>
      </w:pPr>
      <w:r w:rsidRPr="001351F7">
        <w:rPr>
          <w:sz w:val="22"/>
          <w:szCs w:val="22"/>
          <w:lang w:val="fr-CH"/>
        </w:rPr>
        <w:t>Sapin du cœur Manor Monthey</w:t>
      </w:r>
      <w:r w:rsidR="001351F7">
        <w:rPr>
          <w:sz w:val="22"/>
          <w:szCs w:val="22"/>
          <w:lang w:val="fr-CH"/>
        </w:rPr>
        <w:t xml:space="preserve"> du 15 au 24 décembre 2021</w:t>
      </w:r>
      <w:r w:rsidRPr="001351F7">
        <w:rPr>
          <w:sz w:val="22"/>
          <w:szCs w:val="22"/>
          <w:lang w:val="fr-CH"/>
        </w:rPr>
        <w:tab/>
        <w:t>CHF 35'110.-</w:t>
      </w:r>
    </w:p>
    <w:p w14:paraId="01FD4E43" w14:textId="77777777" w:rsidR="000355EB" w:rsidRDefault="000355EB" w:rsidP="009F7CFA">
      <w:pPr>
        <w:tabs>
          <w:tab w:val="left" w:pos="5670"/>
          <w:tab w:val="right" w:pos="6663"/>
        </w:tabs>
        <w:spacing w:after="120"/>
        <w:jc w:val="both"/>
        <w:rPr>
          <w:rFonts w:cs="Arial"/>
          <w:sz w:val="22"/>
          <w:szCs w:val="22"/>
        </w:rPr>
      </w:pPr>
    </w:p>
    <w:p w14:paraId="1CA29F72" w14:textId="77777777" w:rsidR="00931B72" w:rsidRDefault="00931B72" w:rsidP="009F7CFA">
      <w:pPr>
        <w:tabs>
          <w:tab w:val="left" w:pos="5670"/>
          <w:tab w:val="right" w:pos="6663"/>
        </w:tabs>
        <w:spacing w:after="120"/>
        <w:jc w:val="both"/>
        <w:rPr>
          <w:rFonts w:cs="Arial"/>
          <w:sz w:val="22"/>
          <w:szCs w:val="22"/>
        </w:rPr>
      </w:pPr>
    </w:p>
    <w:p w14:paraId="25CB87EC" w14:textId="77777777" w:rsidR="00931B72" w:rsidRPr="00844F97" w:rsidRDefault="00931B72" w:rsidP="009F7CFA">
      <w:pPr>
        <w:tabs>
          <w:tab w:val="left" w:pos="5670"/>
          <w:tab w:val="right" w:pos="6663"/>
        </w:tabs>
        <w:spacing w:after="120"/>
        <w:jc w:val="both"/>
        <w:rPr>
          <w:rFonts w:cs="Arial"/>
          <w:sz w:val="22"/>
          <w:szCs w:val="22"/>
        </w:rPr>
      </w:pPr>
    </w:p>
    <w:p w14:paraId="0D466C1D" w14:textId="7140CCBA" w:rsidR="0098055B" w:rsidRDefault="0098055B" w:rsidP="0098055B">
      <w:pPr>
        <w:spacing w:after="120"/>
        <w:rPr>
          <w:b/>
          <w:i/>
          <w:sz w:val="22"/>
          <w:szCs w:val="22"/>
          <w:lang w:val="fr-CH"/>
        </w:rPr>
      </w:pPr>
      <w:r>
        <w:rPr>
          <w:b/>
          <w:i/>
          <w:sz w:val="22"/>
          <w:szCs w:val="22"/>
          <w:lang w:val="fr-CH"/>
        </w:rPr>
        <w:lastRenderedPageBreak/>
        <w:t>Bénévoles</w:t>
      </w:r>
    </w:p>
    <w:p w14:paraId="2869C1BE" w14:textId="78A3716B" w:rsidR="00B621D9" w:rsidRDefault="0098055B" w:rsidP="0098055B">
      <w:pPr>
        <w:spacing w:after="120"/>
        <w:jc w:val="both"/>
        <w:rPr>
          <w:rFonts w:cs="Arial"/>
          <w:sz w:val="22"/>
          <w:szCs w:val="22"/>
          <w:highlight w:val="yellow"/>
          <w:lang w:val="fr"/>
        </w:rPr>
      </w:pPr>
      <w:r>
        <w:rPr>
          <w:sz w:val="22"/>
          <w:szCs w:val="22"/>
          <w:lang w:val="fr-CH"/>
        </w:rPr>
        <w:t>Nous avons la chance de pouvoir compter sur une trentaine de bénévoles actifs qui nous aident par leur présence sur les stands ou pour confectionner des gâteaux. N’hésitez pas à nous rejoindre !</w:t>
      </w:r>
    </w:p>
    <w:p w14:paraId="27745423" w14:textId="77777777" w:rsidR="001351F7" w:rsidRDefault="001351F7" w:rsidP="00B621D9">
      <w:pPr>
        <w:spacing w:after="120"/>
        <w:jc w:val="both"/>
        <w:rPr>
          <w:rFonts w:cs="Arial"/>
          <w:sz w:val="22"/>
          <w:szCs w:val="22"/>
          <w:highlight w:val="yellow"/>
          <w:lang w:val="fr"/>
        </w:rPr>
      </w:pPr>
    </w:p>
    <w:p w14:paraId="618A584D" w14:textId="634D7BAC" w:rsidR="0098055B" w:rsidRDefault="0098055B" w:rsidP="0098055B">
      <w:pPr>
        <w:spacing w:after="120"/>
        <w:rPr>
          <w:b/>
          <w:i/>
          <w:sz w:val="22"/>
          <w:szCs w:val="22"/>
          <w:lang w:val="fr-CH"/>
        </w:rPr>
      </w:pPr>
      <w:r>
        <w:rPr>
          <w:b/>
          <w:i/>
          <w:sz w:val="22"/>
          <w:szCs w:val="22"/>
          <w:lang w:val="fr-CH"/>
        </w:rPr>
        <w:t xml:space="preserve">Perspectives et projets 2022 </w:t>
      </w:r>
    </w:p>
    <w:p w14:paraId="22E78305" w14:textId="77777777" w:rsidR="00762082" w:rsidRDefault="00762082" w:rsidP="0098055B">
      <w:pPr>
        <w:spacing w:after="120"/>
        <w:jc w:val="both"/>
        <w:rPr>
          <w:sz w:val="22"/>
          <w:szCs w:val="22"/>
          <w:lang w:val="fr-CH"/>
        </w:rPr>
      </w:pPr>
      <w:r>
        <w:rPr>
          <w:sz w:val="22"/>
          <w:szCs w:val="22"/>
          <w:lang w:val="fr-CH"/>
        </w:rPr>
        <w:t xml:space="preserve">La Présidente indique les perspectives et projets pour ces prochains mois : </w:t>
      </w:r>
    </w:p>
    <w:p w14:paraId="2E8E5BC4" w14:textId="368701EA" w:rsidR="0098055B" w:rsidRDefault="00762082" w:rsidP="00762082">
      <w:pPr>
        <w:pStyle w:val="Paragraphedeliste"/>
        <w:numPr>
          <w:ilvl w:val="0"/>
          <w:numId w:val="31"/>
        </w:numPr>
        <w:spacing w:after="120"/>
        <w:jc w:val="both"/>
        <w:rPr>
          <w:sz w:val="22"/>
          <w:szCs w:val="22"/>
          <w:lang w:val="fr-CH"/>
        </w:rPr>
      </w:pPr>
      <w:r>
        <w:rPr>
          <w:sz w:val="22"/>
          <w:szCs w:val="22"/>
          <w:lang w:val="fr-CH"/>
        </w:rPr>
        <w:t>Poursuivre la recherche de fonds pour pérenniser notre trésorerie</w:t>
      </w:r>
    </w:p>
    <w:p w14:paraId="7AF8D16B" w14:textId="501D0363" w:rsidR="00762082" w:rsidRDefault="00762082" w:rsidP="00762082">
      <w:pPr>
        <w:pStyle w:val="Paragraphedeliste"/>
        <w:numPr>
          <w:ilvl w:val="0"/>
          <w:numId w:val="31"/>
        </w:numPr>
        <w:spacing w:after="120"/>
        <w:jc w:val="both"/>
        <w:rPr>
          <w:sz w:val="22"/>
          <w:szCs w:val="22"/>
          <w:lang w:val="fr-CH"/>
        </w:rPr>
      </w:pPr>
      <w:r>
        <w:rPr>
          <w:sz w:val="22"/>
          <w:szCs w:val="22"/>
          <w:lang w:val="fr-CH"/>
        </w:rPr>
        <w:t xml:space="preserve">Conserver nos membres actuels et trouver de nouveaux membres cotisants. </w:t>
      </w:r>
    </w:p>
    <w:p w14:paraId="74613436" w14:textId="5C33B3F8" w:rsidR="00762082" w:rsidRDefault="00762082" w:rsidP="00762082">
      <w:pPr>
        <w:pStyle w:val="Paragraphedeliste"/>
        <w:numPr>
          <w:ilvl w:val="0"/>
          <w:numId w:val="31"/>
        </w:numPr>
        <w:spacing w:after="120"/>
        <w:jc w:val="both"/>
        <w:rPr>
          <w:sz w:val="22"/>
          <w:szCs w:val="22"/>
          <w:lang w:val="fr-CH"/>
        </w:rPr>
      </w:pPr>
      <w:r>
        <w:rPr>
          <w:sz w:val="22"/>
          <w:szCs w:val="22"/>
          <w:lang w:val="fr-CH"/>
        </w:rPr>
        <w:t xml:space="preserve">Participation à des manifestations : </w:t>
      </w:r>
    </w:p>
    <w:p w14:paraId="62045B69" w14:textId="1CEDC01A" w:rsidR="00762082" w:rsidRDefault="00762082" w:rsidP="00762082">
      <w:pPr>
        <w:pStyle w:val="Paragraphedeliste"/>
        <w:numPr>
          <w:ilvl w:val="0"/>
          <w:numId w:val="36"/>
        </w:numPr>
        <w:spacing w:after="120"/>
        <w:jc w:val="both"/>
        <w:rPr>
          <w:sz w:val="22"/>
          <w:szCs w:val="22"/>
          <w:lang w:val="fr-CH"/>
        </w:rPr>
      </w:pPr>
      <w:r>
        <w:rPr>
          <w:sz w:val="22"/>
          <w:szCs w:val="22"/>
          <w:lang w:val="fr-CH"/>
        </w:rPr>
        <w:t xml:space="preserve">La Fugue </w:t>
      </w:r>
      <w:proofErr w:type="spellStart"/>
      <w:r>
        <w:rPr>
          <w:sz w:val="22"/>
          <w:szCs w:val="22"/>
          <w:lang w:val="fr-CH"/>
        </w:rPr>
        <w:t>Chablaisienne</w:t>
      </w:r>
      <w:proofErr w:type="spellEnd"/>
      <w:r>
        <w:rPr>
          <w:sz w:val="22"/>
          <w:szCs w:val="22"/>
          <w:lang w:val="fr-CH"/>
        </w:rPr>
        <w:t xml:space="preserve"> à </w:t>
      </w:r>
      <w:proofErr w:type="spellStart"/>
      <w:r>
        <w:rPr>
          <w:sz w:val="22"/>
          <w:szCs w:val="22"/>
          <w:lang w:val="fr-CH"/>
        </w:rPr>
        <w:t>Vionnaz</w:t>
      </w:r>
      <w:proofErr w:type="spellEnd"/>
      <w:r>
        <w:rPr>
          <w:sz w:val="22"/>
          <w:szCs w:val="22"/>
          <w:lang w:val="fr-CH"/>
        </w:rPr>
        <w:t xml:space="preserve"> le dimanche 12 juin 2022</w:t>
      </w:r>
    </w:p>
    <w:p w14:paraId="723CAE0B" w14:textId="680FFAEA" w:rsidR="00762082" w:rsidRDefault="00762082" w:rsidP="00762082">
      <w:pPr>
        <w:pStyle w:val="Paragraphedeliste"/>
        <w:numPr>
          <w:ilvl w:val="0"/>
          <w:numId w:val="36"/>
        </w:numPr>
        <w:spacing w:after="120"/>
        <w:jc w:val="both"/>
        <w:rPr>
          <w:sz w:val="22"/>
          <w:szCs w:val="22"/>
          <w:lang w:val="fr-CH"/>
        </w:rPr>
      </w:pPr>
      <w:r>
        <w:rPr>
          <w:sz w:val="22"/>
          <w:szCs w:val="22"/>
          <w:lang w:val="fr-CH"/>
        </w:rPr>
        <w:t xml:space="preserve">Concours Pompiers PR à </w:t>
      </w:r>
      <w:proofErr w:type="spellStart"/>
      <w:r>
        <w:rPr>
          <w:sz w:val="22"/>
          <w:szCs w:val="22"/>
          <w:lang w:val="fr-CH"/>
        </w:rPr>
        <w:t>Collombey-Muraz</w:t>
      </w:r>
      <w:proofErr w:type="spellEnd"/>
      <w:r>
        <w:rPr>
          <w:sz w:val="22"/>
          <w:szCs w:val="22"/>
          <w:lang w:val="fr-CH"/>
        </w:rPr>
        <w:t xml:space="preserve"> le 24 septembre 2022</w:t>
      </w:r>
    </w:p>
    <w:p w14:paraId="1B30A978" w14:textId="425B8EEC" w:rsidR="0098055B" w:rsidRPr="00762082" w:rsidRDefault="00762082" w:rsidP="00B621D9">
      <w:pPr>
        <w:pStyle w:val="Paragraphedeliste"/>
        <w:numPr>
          <w:ilvl w:val="0"/>
          <w:numId w:val="36"/>
        </w:numPr>
        <w:spacing w:after="120"/>
        <w:jc w:val="both"/>
        <w:rPr>
          <w:sz w:val="22"/>
          <w:szCs w:val="22"/>
          <w:lang w:val="fr-CH"/>
        </w:rPr>
      </w:pPr>
      <w:r>
        <w:rPr>
          <w:sz w:val="22"/>
          <w:szCs w:val="22"/>
          <w:lang w:val="fr-CH"/>
        </w:rPr>
        <w:t>Pique-nique des bénévoles pour les 30 ans de l’Association le 21 août 2022</w:t>
      </w:r>
    </w:p>
    <w:p w14:paraId="34E21D49" w14:textId="77777777" w:rsidR="0098055B" w:rsidRPr="00332E9F" w:rsidRDefault="0098055B" w:rsidP="00B621D9">
      <w:pPr>
        <w:spacing w:after="120"/>
        <w:jc w:val="both"/>
        <w:rPr>
          <w:rFonts w:cs="Arial"/>
          <w:sz w:val="22"/>
          <w:szCs w:val="22"/>
          <w:highlight w:val="yellow"/>
          <w:lang w:val="fr"/>
        </w:rPr>
      </w:pPr>
    </w:p>
    <w:p w14:paraId="566A3EA5" w14:textId="782E3B23" w:rsidR="009F7CFA" w:rsidRPr="00332E9F" w:rsidRDefault="00332E9F" w:rsidP="009F7CFA">
      <w:pPr>
        <w:spacing w:after="120"/>
        <w:jc w:val="both"/>
        <w:rPr>
          <w:rFonts w:cs="Arial"/>
          <w:sz w:val="22"/>
          <w:szCs w:val="22"/>
        </w:rPr>
      </w:pPr>
      <w:r w:rsidRPr="00332E9F">
        <w:rPr>
          <w:rFonts w:cs="Arial"/>
          <w:sz w:val="22"/>
          <w:szCs w:val="22"/>
        </w:rPr>
        <w:t>Le Comité</w:t>
      </w:r>
      <w:r w:rsidR="009F7CFA" w:rsidRPr="00332E9F">
        <w:rPr>
          <w:rFonts w:cs="Arial"/>
          <w:sz w:val="22"/>
          <w:szCs w:val="22"/>
        </w:rPr>
        <w:t xml:space="preserve"> </w:t>
      </w:r>
      <w:r w:rsidRPr="00332E9F">
        <w:rPr>
          <w:rFonts w:cs="Arial"/>
          <w:sz w:val="22"/>
          <w:szCs w:val="22"/>
        </w:rPr>
        <w:t>tient à remercier</w:t>
      </w:r>
      <w:r w:rsidR="009F7CFA" w:rsidRPr="00332E9F">
        <w:rPr>
          <w:rFonts w:cs="Arial"/>
          <w:sz w:val="22"/>
          <w:szCs w:val="22"/>
        </w:rPr>
        <w:t xml:space="preserve"> chaleureusement toutes les personnes </w:t>
      </w:r>
      <w:r w:rsidRPr="00332E9F">
        <w:rPr>
          <w:rFonts w:cs="Arial"/>
          <w:sz w:val="22"/>
          <w:szCs w:val="22"/>
        </w:rPr>
        <w:t>sans qui notre Association ne pourrait pas exister</w:t>
      </w:r>
      <w:r w:rsidR="009F7CFA" w:rsidRPr="00332E9F">
        <w:rPr>
          <w:rFonts w:cs="Arial"/>
          <w:sz w:val="22"/>
          <w:szCs w:val="22"/>
        </w:rPr>
        <w:t xml:space="preserve"> : </w:t>
      </w:r>
    </w:p>
    <w:p w14:paraId="44F23282" w14:textId="2A725004" w:rsidR="009F7CFA" w:rsidRPr="00332E9F" w:rsidRDefault="009F7CFA" w:rsidP="009F7CFA">
      <w:pPr>
        <w:pStyle w:val="Paragraphedeliste"/>
        <w:numPr>
          <w:ilvl w:val="0"/>
          <w:numId w:val="32"/>
        </w:numPr>
        <w:spacing w:after="120"/>
        <w:ind w:left="714" w:hanging="357"/>
        <w:contextualSpacing w:val="0"/>
        <w:jc w:val="both"/>
        <w:rPr>
          <w:rFonts w:cs="Arial"/>
          <w:sz w:val="22"/>
          <w:szCs w:val="22"/>
        </w:rPr>
      </w:pPr>
      <w:r w:rsidRPr="00332E9F">
        <w:rPr>
          <w:rFonts w:cs="Arial"/>
          <w:sz w:val="22"/>
          <w:szCs w:val="22"/>
        </w:rPr>
        <w:t>MERCI à l’Hôpital Rivi</w:t>
      </w:r>
      <w:r w:rsidR="00332E9F" w:rsidRPr="00332E9F">
        <w:rPr>
          <w:rFonts w:cs="Arial"/>
          <w:sz w:val="22"/>
          <w:szCs w:val="22"/>
        </w:rPr>
        <w:t xml:space="preserve">era-Chablais pour sa confiance et </w:t>
      </w:r>
      <w:r w:rsidRPr="00332E9F">
        <w:rPr>
          <w:rFonts w:cs="Arial"/>
          <w:sz w:val="22"/>
          <w:szCs w:val="22"/>
        </w:rPr>
        <w:t xml:space="preserve">son soutien financier et logistique tout au long de l’année. </w:t>
      </w:r>
    </w:p>
    <w:p w14:paraId="71289846" w14:textId="77777777" w:rsidR="00332E9F" w:rsidRPr="00332E9F" w:rsidRDefault="009F7CFA" w:rsidP="009F7CFA">
      <w:pPr>
        <w:pStyle w:val="Paragraphedeliste"/>
        <w:numPr>
          <w:ilvl w:val="0"/>
          <w:numId w:val="32"/>
        </w:numPr>
        <w:spacing w:after="120"/>
        <w:ind w:left="714" w:hanging="357"/>
        <w:contextualSpacing w:val="0"/>
        <w:jc w:val="both"/>
        <w:rPr>
          <w:rFonts w:cs="Arial"/>
          <w:sz w:val="22"/>
          <w:szCs w:val="22"/>
        </w:rPr>
      </w:pPr>
      <w:r w:rsidRPr="00332E9F">
        <w:rPr>
          <w:rFonts w:cs="Arial"/>
          <w:sz w:val="22"/>
          <w:szCs w:val="22"/>
        </w:rPr>
        <w:t xml:space="preserve">MERCI à nos généreux </w:t>
      </w:r>
      <w:r w:rsidR="00332E9F" w:rsidRPr="00332E9F">
        <w:rPr>
          <w:rFonts w:cs="Arial"/>
          <w:sz w:val="22"/>
          <w:szCs w:val="22"/>
        </w:rPr>
        <w:t xml:space="preserve">membres cotisants et </w:t>
      </w:r>
      <w:r w:rsidRPr="00332E9F">
        <w:rPr>
          <w:rFonts w:cs="Arial"/>
          <w:sz w:val="22"/>
          <w:szCs w:val="22"/>
        </w:rPr>
        <w:t xml:space="preserve">donateurs pour leur </w:t>
      </w:r>
      <w:r w:rsidR="00332E9F" w:rsidRPr="00332E9F">
        <w:rPr>
          <w:rFonts w:cs="Arial"/>
          <w:sz w:val="22"/>
          <w:szCs w:val="22"/>
        </w:rPr>
        <w:t>précieux soutien.</w:t>
      </w:r>
    </w:p>
    <w:p w14:paraId="1A8874A7" w14:textId="1FC7CA96" w:rsidR="009F7CFA" w:rsidRPr="00332E9F" w:rsidRDefault="00332E9F" w:rsidP="009F7CFA">
      <w:pPr>
        <w:pStyle w:val="Paragraphedeliste"/>
        <w:numPr>
          <w:ilvl w:val="0"/>
          <w:numId w:val="32"/>
        </w:numPr>
        <w:spacing w:after="120"/>
        <w:ind w:left="714" w:hanging="357"/>
        <w:contextualSpacing w:val="0"/>
        <w:jc w:val="both"/>
        <w:rPr>
          <w:rFonts w:cs="Arial"/>
          <w:sz w:val="22"/>
          <w:szCs w:val="22"/>
        </w:rPr>
      </w:pPr>
      <w:r w:rsidRPr="00332E9F">
        <w:rPr>
          <w:rFonts w:cs="Arial"/>
          <w:sz w:val="22"/>
          <w:szCs w:val="22"/>
        </w:rPr>
        <w:t xml:space="preserve">MERCI aux Communes du Chablais et de la Riviera qui nous soutiennent. </w:t>
      </w:r>
    </w:p>
    <w:p w14:paraId="5BFCD3DD" w14:textId="5193E591" w:rsidR="00332E9F" w:rsidRPr="00B46834" w:rsidRDefault="009F7CFA" w:rsidP="009F7CFA">
      <w:pPr>
        <w:pStyle w:val="Paragraphedeliste"/>
        <w:numPr>
          <w:ilvl w:val="0"/>
          <w:numId w:val="32"/>
        </w:numPr>
        <w:spacing w:after="120"/>
        <w:ind w:left="714" w:hanging="357"/>
        <w:contextualSpacing w:val="0"/>
        <w:jc w:val="both"/>
        <w:rPr>
          <w:rFonts w:cs="Arial"/>
          <w:sz w:val="22"/>
          <w:szCs w:val="22"/>
        </w:rPr>
      </w:pPr>
      <w:r w:rsidRPr="00332E9F">
        <w:rPr>
          <w:rFonts w:cs="Arial"/>
          <w:sz w:val="22"/>
          <w:szCs w:val="22"/>
        </w:rPr>
        <w:t xml:space="preserve">MERCI </w:t>
      </w:r>
      <w:r w:rsidR="00B46834">
        <w:rPr>
          <w:rFonts w:cs="Arial"/>
          <w:sz w:val="22"/>
          <w:szCs w:val="22"/>
        </w:rPr>
        <w:t>à nos</w:t>
      </w:r>
      <w:r w:rsidRPr="00332E9F">
        <w:rPr>
          <w:rFonts w:cs="Arial"/>
          <w:sz w:val="22"/>
          <w:szCs w:val="22"/>
        </w:rPr>
        <w:t xml:space="preserve"> éducatrices pour </w:t>
      </w:r>
      <w:r w:rsidR="00B46834">
        <w:rPr>
          <w:rFonts w:cs="Arial"/>
          <w:sz w:val="22"/>
          <w:szCs w:val="22"/>
        </w:rPr>
        <w:t xml:space="preserve">leur énergie, leur bonne humeur et leur travail si précieux pour </w:t>
      </w:r>
      <w:r w:rsidR="00B46834" w:rsidRPr="00B46834">
        <w:rPr>
          <w:rFonts w:cs="Arial"/>
          <w:sz w:val="22"/>
          <w:szCs w:val="22"/>
        </w:rPr>
        <w:t xml:space="preserve">les enfants et adolescents hospitalisés et leurs familles. </w:t>
      </w:r>
    </w:p>
    <w:p w14:paraId="622470CE" w14:textId="468202E4" w:rsidR="00B46834" w:rsidRDefault="009F7CFA" w:rsidP="009F7CFA">
      <w:pPr>
        <w:pStyle w:val="Paragraphedeliste"/>
        <w:numPr>
          <w:ilvl w:val="0"/>
          <w:numId w:val="32"/>
        </w:numPr>
        <w:spacing w:after="120"/>
        <w:ind w:left="714" w:hanging="357"/>
        <w:contextualSpacing w:val="0"/>
        <w:jc w:val="both"/>
        <w:rPr>
          <w:rFonts w:cs="Arial"/>
          <w:sz w:val="22"/>
          <w:szCs w:val="22"/>
        </w:rPr>
      </w:pPr>
      <w:r w:rsidRPr="00B46834">
        <w:rPr>
          <w:rFonts w:cs="Arial"/>
          <w:sz w:val="22"/>
          <w:szCs w:val="22"/>
        </w:rPr>
        <w:t xml:space="preserve">MERCI </w:t>
      </w:r>
      <w:r w:rsidR="00B46834">
        <w:rPr>
          <w:rFonts w:cs="Arial"/>
          <w:sz w:val="22"/>
          <w:szCs w:val="22"/>
        </w:rPr>
        <w:t>à nos</w:t>
      </w:r>
      <w:r w:rsidRPr="00B46834">
        <w:rPr>
          <w:rFonts w:cs="Arial"/>
          <w:sz w:val="22"/>
          <w:szCs w:val="22"/>
        </w:rPr>
        <w:t xml:space="preserve"> bénévoles</w:t>
      </w:r>
      <w:r w:rsidR="00B46834" w:rsidRPr="00B46834">
        <w:rPr>
          <w:rFonts w:cs="Arial"/>
          <w:sz w:val="22"/>
          <w:szCs w:val="22"/>
        </w:rPr>
        <w:t xml:space="preserve"> pour leur disponibilité</w:t>
      </w:r>
      <w:r w:rsidR="00B46834">
        <w:rPr>
          <w:rFonts w:cs="Arial"/>
          <w:sz w:val="22"/>
          <w:szCs w:val="22"/>
        </w:rPr>
        <w:t xml:space="preserve"> et leur flexibilité</w:t>
      </w:r>
    </w:p>
    <w:p w14:paraId="33435F6C" w14:textId="4EE1E796" w:rsidR="009F7CFA" w:rsidRPr="00B46834" w:rsidRDefault="00B46834" w:rsidP="009F7CFA">
      <w:pPr>
        <w:pStyle w:val="Paragraphedeliste"/>
        <w:numPr>
          <w:ilvl w:val="0"/>
          <w:numId w:val="32"/>
        </w:numPr>
        <w:spacing w:after="120"/>
        <w:ind w:left="714" w:hanging="357"/>
        <w:contextualSpacing w:val="0"/>
        <w:jc w:val="both"/>
        <w:rPr>
          <w:rFonts w:cs="Arial"/>
          <w:sz w:val="22"/>
          <w:szCs w:val="22"/>
        </w:rPr>
      </w:pPr>
      <w:r>
        <w:rPr>
          <w:rFonts w:cs="Arial"/>
          <w:sz w:val="22"/>
          <w:szCs w:val="22"/>
        </w:rPr>
        <w:t>MERCI à nos</w:t>
      </w:r>
      <w:r w:rsidR="009F7CFA" w:rsidRPr="00B46834">
        <w:rPr>
          <w:rFonts w:cs="Arial"/>
          <w:sz w:val="22"/>
          <w:szCs w:val="22"/>
        </w:rPr>
        <w:t xml:space="preserve"> vérificateurs de comptes pour leur </w:t>
      </w:r>
      <w:r>
        <w:rPr>
          <w:rFonts w:cs="Arial"/>
          <w:sz w:val="22"/>
          <w:szCs w:val="22"/>
        </w:rPr>
        <w:t>travail précieux</w:t>
      </w:r>
      <w:r w:rsidR="009F7CFA" w:rsidRPr="00B46834">
        <w:rPr>
          <w:rFonts w:cs="Arial"/>
          <w:sz w:val="22"/>
          <w:szCs w:val="22"/>
        </w:rPr>
        <w:t xml:space="preserve">. </w:t>
      </w:r>
    </w:p>
    <w:p w14:paraId="3AB072E6" w14:textId="5D9B71C1" w:rsidR="009F7CFA" w:rsidRPr="00B46834" w:rsidRDefault="009F7CFA" w:rsidP="009F7CFA">
      <w:pPr>
        <w:pStyle w:val="Paragraphedeliste"/>
        <w:numPr>
          <w:ilvl w:val="0"/>
          <w:numId w:val="32"/>
        </w:numPr>
        <w:spacing w:after="120"/>
        <w:ind w:left="714" w:hanging="357"/>
        <w:contextualSpacing w:val="0"/>
        <w:jc w:val="both"/>
        <w:rPr>
          <w:rFonts w:cs="Arial"/>
          <w:sz w:val="22"/>
          <w:szCs w:val="22"/>
        </w:rPr>
      </w:pPr>
      <w:r w:rsidRPr="00B46834">
        <w:rPr>
          <w:rFonts w:cs="Arial"/>
          <w:sz w:val="22"/>
          <w:szCs w:val="22"/>
        </w:rPr>
        <w:t xml:space="preserve">MERCI </w:t>
      </w:r>
      <w:r w:rsidR="00B46834">
        <w:rPr>
          <w:rFonts w:cs="Arial"/>
          <w:sz w:val="22"/>
          <w:szCs w:val="22"/>
        </w:rPr>
        <w:t xml:space="preserve">à notre fidèle </w:t>
      </w:r>
      <w:r w:rsidRPr="00B46834">
        <w:rPr>
          <w:rFonts w:cs="Arial"/>
          <w:sz w:val="22"/>
          <w:szCs w:val="22"/>
        </w:rPr>
        <w:t xml:space="preserve">Père Noël </w:t>
      </w:r>
      <w:r w:rsidR="00B46834" w:rsidRPr="00B46834">
        <w:rPr>
          <w:rFonts w:cs="Arial"/>
          <w:sz w:val="22"/>
          <w:szCs w:val="22"/>
        </w:rPr>
        <w:t xml:space="preserve">/ lapin de Pâques </w:t>
      </w:r>
      <w:r w:rsidRPr="00B46834">
        <w:rPr>
          <w:rFonts w:cs="Arial"/>
          <w:sz w:val="22"/>
          <w:szCs w:val="22"/>
        </w:rPr>
        <w:t>pour sa bonne humeur, sa gentillesse</w:t>
      </w:r>
      <w:r w:rsidR="00B46834">
        <w:rPr>
          <w:rFonts w:cs="Arial"/>
          <w:sz w:val="22"/>
          <w:szCs w:val="22"/>
        </w:rPr>
        <w:t xml:space="preserve"> et sa </w:t>
      </w:r>
      <w:r w:rsidR="00B46834" w:rsidRPr="00B46834">
        <w:rPr>
          <w:rFonts w:cs="Arial"/>
          <w:sz w:val="22"/>
          <w:szCs w:val="22"/>
        </w:rPr>
        <w:t>délicatesse auprès des enfants</w:t>
      </w:r>
      <w:r w:rsidRPr="00B46834">
        <w:rPr>
          <w:rFonts w:cs="Arial"/>
          <w:sz w:val="22"/>
          <w:szCs w:val="22"/>
        </w:rPr>
        <w:t>.</w:t>
      </w:r>
    </w:p>
    <w:p w14:paraId="1E34B208" w14:textId="655DFB5D" w:rsidR="009F7CFA" w:rsidRDefault="009F7CFA" w:rsidP="009F7CFA">
      <w:pPr>
        <w:pStyle w:val="Paragraphedeliste"/>
        <w:numPr>
          <w:ilvl w:val="0"/>
          <w:numId w:val="32"/>
        </w:numPr>
        <w:spacing w:after="120"/>
        <w:ind w:left="714" w:hanging="357"/>
        <w:contextualSpacing w:val="0"/>
        <w:jc w:val="both"/>
        <w:rPr>
          <w:rFonts w:cs="Arial"/>
          <w:sz w:val="22"/>
          <w:szCs w:val="22"/>
        </w:rPr>
      </w:pPr>
      <w:r w:rsidRPr="00B46834">
        <w:rPr>
          <w:rFonts w:cs="Arial"/>
          <w:sz w:val="22"/>
          <w:szCs w:val="22"/>
        </w:rPr>
        <w:t xml:space="preserve">MERCI </w:t>
      </w:r>
      <w:r w:rsidR="00B46834" w:rsidRPr="00B46834">
        <w:rPr>
          <w:rFonts w:cs="Arial"/>
          <w:sz w:val="22"/>
          <w:szCs w:val="22"/>
        </w:rPr>
        <w:t>à l’ensemble</w:t>
      </w:r>
      <w:r w:rsidRPr="00B46834">
        <w:rPr>
          <w:rFonts w:cs="Arial"/>
          <w:sz w:val="22"/>
          <w:szCs w:val="22"/>
        </w:rPr>
        <w:t xml:space="preserve"> du service de pédiatrie pour </w:t>
      </w:r>
      <w:r w:rsidR="00B46834">
        <w:rPr>
          <w:rFonts w:cs="Arial"/>
          <w:sz w:val="22"/>
          <w:szCs w:val="22"/>
        </w:rPr>
        <w:t>leur collaboration avec</w:t>
      </w:r>
      <w:r w:rsidR="00B46834" w:rsidRPr="00B46834">
        <w:rPr>
          <w:rFonts w:cs="Arial"/>
          <w:sz w:val="22"/>
          <w:szCs w:val="22"/>
        </w:rPr>
        <w:t xml:space="preserve"> nos éducatrices</w:t>
      </w:r>
      <w:r w:rsidR="00B46834">
        <w:rPr>
          <w:rFonts w:cs="Arial"/>
          <w:sz w:val="22"/>
          <w:szCs w:val="22"/>
        </w:rPr>
        <w:t xml:space="preserve"> et le comité</w:t>
      </w:r>
      <w:r w:rsidRPr="00B46834">
        <w:rPr>
          <w:rFonts w:cs="Arial"/>
          <w:sz w:val="22"/>
          <w:szCs w:val="22"/>
        </w:rPr>
        <w:t>.</w:t>
      </w:r>
    </w:p>
    <w:p w14:paraId="42C767FE" w14:textId="77777777" w:rsidR="00B46834" w:rsidRDefault="00B46834" w:rsidP="009F7CFA">
      <w:pPr>
        <w:pStyle w:val="Paragraphedeliste"/>
        <w:numPr>
          <w:ilvl w:val="0"/>
          <w:numId w:val="32"/>
        </w:numPr>
        <w:spacing w:after="120"/>
        <w:ind w:left="714" w:hanging="357"/>
        <w:contextualSpacing w:val="0"/>
        <w:jc w:val="both"/>
        <w:rPr>
          <w:rFonts w:cs="Arial"/>
          <w:sz w:val="22"/>
          <w:szCs w:val="22"/>
        </w:rPr>
      </w:pPr>
      <w:r>
        <w:rPr>
          <w:rFonts w:cs="Arial"/>
          <w:sz w:val="22"/>
          <w:szCs w:val="22"/>
        </w:rPr>
        <w:t>MERCI aux membres du Comité pour leur engagement constant et important tout au long de l’année. Merci également à leurs familles et conjoints qui acceptent toutes ces heures passées pour le bon fonctionnement tout au long de l’année !</w:t>
      </w:r>
    </w:p>
    <w:p w14:paraId="61810596" w14:textId="5A0DAD2B" w:rsidR="00B46834" w:rsidRDefault="00B46834" w:rsidP="009F7CFA">
      <w:pPr>
        <w:pStyle w:val="Paragraphedeliste"/>
        <w:numPr>
          <w:ilvl w:val="0"/>
          <w:numId w:val="32"/>
        </w:numPr>
        <w:spacing w:after="120"/>
        <w:ind w:left="714" w:hanging="357"/>
        <w:contextualSpacing w:val="0"/>
        <w:jc w:val="both"/>
        <w:rPr>
          <w:rFonts w:cs="Arial"/>
          <w:sz w:val="22"/>
          <w:szCs w:val="22"/>
        </w:rPr>
      </w:pPr>
      <w:r>
        <w:rPr>
          <w:rFonts w:cs="Arial"/>
          <w:sz w:val="22"/>
          <w:szCs w:val="22"/>
        </w:rPr>
        <w:t xml:space="preserve">MERCI aux familles et proches des enfants et adolescents hospitalisés pour leur confiance envers nos éducatrices et pour tous les mots de remerciements et d’encouragements qui nous parviennent tout au long de l’année. </w:t>
      </w:r>
    </w:p>
    <w:p w14:paraId="34DED846" w14:textId="498334A2" w:rsidR="00931B72" w:rsidRPr="00762082" w:rsidRDefault="00B46834" w:rsidP="00931B72">
      <w:pPr>
        <w:pStyle w:val="Paragraphedeliste"/>
        <w:numPr>
          <w:ilvl w:val="0"/>
          <w:numId w:val="32"/>
        </w:numPr>
        <w:spacing w:after="120"/>
        <w:ind w:left="714" w:hanging="357"/>
        <w:contextualSpacing w:val="0"/>
        <w:jc w:val="both"/>
        <w:rPr>
          <w:b/>
        </w:rPr>
      </w:pPr>
      <w:r w:rsidRPr="00931B72">
        <w:rPr>
          <w:rFonts w:cs="Arial"/>
          <w:sz w:val="22"/>
          <w:szCs w:val="22"/>
        </w:rPr>
        <w:t>Et enfin et surtout MERCI aux enfants et adolescents hospitalis</w:t>
      </w:r>
      <w:r w:rsidR="00931B72">
        <w:rPr>
          <w:rFonts w:cs="Arial"/>
          <w:sz w:val="22"/>
          <w:szCs w:val="22"/>
        </w:rPr>
        <w:t>és qui fréquentent le Sparadrap pour tous ces moments partagés ensemble.</w:t>
      </w:r>
    </w:p>
    <w:p w14:paraId="1A591236" w14:textId="094DF4EA" w:rsidR="008A0099" w:rsidRDefault="007F5D92" w:rsidP="0006051F">
      <w:pPr>
        <w:pStyle w:val="Titre1"/>
        <w:rPr>
          <w:rFonts w:asciiTheme="minorHAnsi" w:hAnsiTheme="minorHAnsi"/>
          <w:sz w:val="22"/>
          <w:szCs w:val="22"/>
          <w:lang w:val="fr"/>
        </w:rPr>
      </w:pPr>
      <w:bookmarkStart w:id="45" w:name="_Toc103718994"/>
      <w:r w:rsidRPr="005E5EBF">
        <w:rPr>
          <w:rFonts w:asciiTheme="minorHAnsi" w:hAnsiTheme="minorHAnsi"/>
          <w:sz w:val="22"/>
          <w:szCs w:val="22"/>
          <w:lang w:val="fr-CH"/>
        </w:rPr>
        <w:t>3</w:t>
      </w:r>
      <w:r w:rsidR="005D72A8" w:rsidRPr="005E5EBF">
        <w:rPr>
          <w:rFonts w:asciiTheme="minorHAnsi" w:hAnsiTheme="minorHAnsi"/>
          <w:sz w:val="22"/>
          <w:szCs w:val="22"/>
          <w:lang w:val="fr"/>
        </w:rPr>
        <w:t xml:space="preserve"> – Cotisation </w:t>
      </w:r>
      <w:r w:rsidR="008A0099" w:rsidRPr="005E5EBF">
        <w:rPr>
          <w:rFonts w:asciiTheme="minorHAnsi" w:hAnsiTheme="minorHAnsi"/>
          <w:sz w:val="22"/>
          <w:szCs w:val="22"/>
          <w:lang w:val="fr"/>
        </w:rPr>
        <w:t>20</w:t>
      </w:r>
      <w:r w:rsidRPr="005E5EBF">
        <w:rPr>
          <w:rFonts w:asciiTheme="minorHAnsi" w:hAnsiTheme="minorHAnsi"/>
          <w:sz w:val="22"/>
          <w:szCs w:val="22"/>
          <w:lang w:val="fr"/>
        </w:rPr>
        <w:t>2</w:t>
      </w:r>
      <w:r w:rsidR="002B2AE2">
        <w:rPr>
          <w:rFonts w:asciiTheme="minorHAnsi" w:hAnsiTheme="minorHAnsi"/>
          <w:sz w:val="22"/>
          <w:szCs w:val="22"/>
          <w:lang w:val="fr"/>
        </w:rPr>
        <w:t>3</w:t>
      </w:r>
      <w:bookmarkEnd w:id="45"/>
    </w:p>
    <w:p w14:paraId="2A9D0B96" w14:textId="77777777" w:rsidR="00AB693A" w:rsidRPr="00AB693A" w:rsidRDefault="00AB693A" w:rsidP="00AB693A">
      <w:pPr>
        <w:rPr>
          <w:lang w:val="fr"/>
        </w:rPr>
      </w:pPr>
    </w:p>
    <w:p w14:paraId="57AE7FED" w14:textId="42603743" w:rsidR="00AB693A" w:rsidRPr="00AB693A" w:rsidRDefault="002B2AE2" w:rsidP="00AB693A">
      <w:pPr>
        <w:widowControl w:val="0"/>
        <w:autoSpaceDE w:val="0"/>
        <w:autoSpaceDN w:val="0"/>
        <w:adjustRightInd w:val="0"/>
        <w:spacing w:after="240"/>
        <w:jc w:val="both"/>
        <w:rPr>
          <w:rFonts w:cs="Arial"/>
          <w:color w:val="000000"/>
          <w:sz w:val="22"/>
          <w:szCs w:val="22"/>
        </w:rPr>
      </w:pPr>
      <w:r>
        <w:rPr>
          <w:rFonts w:cs="Arial"/>
          <w:color w:val="000000"/>
          <w:sz w:val="22"/>
          <w:szCs w:val="22"/>
        </w:rPr>
        <w:t xml:space="preserve">Le comité propose de conserver le montant de la cotisation à CHF 20.-, malgré la proposition fréquente de quelques membres de l’augmenter. En </w:t>
      </w:r>
      <w:r w:rsidR="00AB693A" w:rsidRPr="00AB693A">
        <w:rPr>
          <w:rFonts w:cs="Arial"/>
          <w:color w:val="000000"/>
          <w:sz w:val="22"/>
          <w:szCs w:val="22"/>
        </w:rPr>
        <w:t xml:space="preserve">effet, les membres cotisants qui souhaitent </w:t>
      </w:r>
      <w:r>
        <w:rPr>
          <w:rFonts w:cs="Arial"/>
          <w:color w:val="000000"/>
          <w:sz w:val="22"/>
          <w:szCs w:val="22"/>
        </w:rPr>
        <w:t>v</w:t>
      </w:r>
      <w:r w:rsidR="00AB693A" w:rsidRPr="00AB693A">
        <w:rPr>
          <w:rFonts w:cs="Arial"/>
          <w:color w:val="000000"/>
          <w:sz w:val="22"/>
          <w:szCs w:val="22"/>
        </w:rPr>
        <w:t xml:space="preserve">erser un don complémentaire peuvent </w:t>
      </w:r>
      <w:r w:rsidR="00AB693A">
        <w:rPr>
          <w:rFonts w:cs="Arial"/>
          <w:color w:val="000000"/>
          <w:sz w:val="22"/>
          <w:szCs w:val="22"/>
        </w:rPr>
        <w:t xml:space="preserve">volontiers </w:t>
      </w:r>
      <w:r w:rsidR="00AB693A" w:rsidRPr="00AB693A">
        <w:rPr>
          <w:rFonts w:cs="Arial"/>
          <w:color w:val="000000"/>
          <w:sz w:val="22"/>
          <w:szCs w:val="22"/>
        </w:rPr>
        <w:t>le faire</w:t>
      </w:r>
      <w:r w:rsidR="00680BD3">
        <w:rPr>
          <w:rFonts w:cs="Arial"/>
          <w:color w:val="000000"/>
          <w:sz w:val="22"/>
          <w:szCs w:val="22"/>
        </w:rPr>
        <w:t xml:space="preserve">, </w:t>
      </w:r>
      <w:r w:rsidR="00AB693A" w:rsidRPr="00AB693A">
        <w:rPr>
          <w:rFonts w:cs="Arial"/>
          <w:color w:val="000000"/>
          <w:sz w:val="22"/>
          <w:szCs w:val="22"/>
        </w:rPr>
        <w:t xml:space="preserve">mais augmenter la cotisation pourrait nous faire perdre des cotisants qui versent CHF 20.- / année et qui ne souhaiteraient pas cotiser plus. </w:t>
      </w:r>
    </w:p>
    <w:p w14:paraId="661A4DF8" w14:textId="5233FEF0" w:rsidR="00287F23" w:rsidRDefault="002D5B09" w:rsidP="00AB693A">
      <w:pPr>
        <w:widowControl w:val="0"/>
        <w:autoSpaceDE w:val="0"/>
        <w:autoSpaceDN w:val="0"/>
        <w:adjustRightInd w:val="0"/>
        <w:spacing w:after="240"/>
        <w:jc w:val="both"/>
        <w:rPr>
          <w:rFonts w:cs="Arial"/>
          <w:color w:val="000000"/>
          <w:sz w:val="22"/>
          <w:szCs w:val="22"/>
        </w:rPr>
      </w:pPr>
      <w:r w:rsidRPr="00AB693A">
        <w:rPr>
          <w:rFonts w:cs="Arial"/>
          <w:color w:val="000000"/>
          <w:sz w:val="22"/>
          <w:szCs w:val="22"/>
        </w:rPr>
        <w:lastRenderedPageBreak/>
        <w:t>L’assemblée accepte de conserver le montant de CHF 20.- pour la cotisation annu</w:t>
      </w:r>
      <w:r w:rsidR="008A0099" w:rsidRPr="00AB693A">
        <w:rPr>
          <w:rFonts w:cs="Arial"/>
          <w:color w:val="000000"/>
          <w:sz w:val="22"/>
          <w:szCs w:val="22"/>
        </w:rPr>
        <w:t>elle à l’</w:t>
      </w:r>
      <w:r w:rsidR="004E28E1" w:rsidRPr="00AB693A">
        <w:rPr>
          <w:rFonts w:cs="Arial"/>
          <w:color w:val="000000"/>
          <w:sz w:val="22"/>
          <w:szCs w:val="22"/>
        </w:rPr>
        <w:t>Association</w:t>
      </w:r>
      <w:r w:rsidR="005E5EBF" w:rsidRPr="00AB693A">
        <w:rPr>
          <w:rFonts w:cs="Arial"/>
          <w:color w:val="000000"/>
          <w:sz w:val="22"/>
          <w:szCs w:val="22"/>
        </w:rPr>
        <w:t xml:space="preserve"> pour 2022</w:t>
      </w:r>
      <w:r w:rsidR="008A0099" w:rsidRPr="00AB693A">
        <w:rPr>
          <w:rFonts w:cs="Arial"/>
          <w:color w:val="000000"/>
          <w:sz w:val="22"/>
          <w:szCs w:val="22"/>
        </w:rPr>
        <w:t>.</w:t>
      </w:r>
    </w:p>
    <w:p w14:paraId="0BAB1454" w14:textId="3D2F45AC" w:rsidR="00287F23" w:rsidRPr="00287F23" w:rsidRDefault="00287F23" w:rsidP="00287F23">
      <w:pPr>
        <w:pStyle w:val="Titre1"/>
        <w:rPr>
          <w:rFonts w:asciiTheme="minorHAnsi" w:hAnsiTheme="minorHAnsi"/>
          <w:sz w:val="22"/>
          <w:szCs w:val="22"/>
          <w:lang w:val="fr"/>
        </w:rPr>
      </w:pPr>
      <w:bookmarkStart w:id="46" w:name="_Toc103718995"/>
      <w:r w:rsidRPr="00287F23">
        <w:rPr>
          <w:rFonts w:asciiTheme="minorHAnsi" w:hAnsiTheme="minorHAnsi"/>
          <w:sz w:val="22"/>
          <w:szCs w:val="22"/>
          <w:lang w:val="fr-CH"/>
        </w:rPr>
        <w:t>4</w:t>
      </w:r>
      <w:r w:rsidR="002B2AE2">
        <w:rPr>
          <w:rFonts w:asciiTheme="minorHAnsi" w:hAnsiTheme="minorHAnsi"/>
          <w:sz w:val="22"/>
          <w:szCs w:val="22"/>
          <w:lang w:val="fr"/>
        </w:rPr>
        <w:t xml:space="preserve"> – Comptes 2021</w:t>
      </w:r>
      <w:r w:rsidRPr="00287F23">
        <w:rPr>
          <w:rFonts w:asciiTheme="minorHAnsi" w:hAnsiTheme="minorHAnsi"/>
          <w:sz w:val="22"/>
          <w:szCs w:val="22"/>
          <w:lang w:val="fr"/>
        </w:rPr>
        <w:t xml:space="preserve"> et budget 202</w:t>
      </w:r>
      <w:r w:rsidR="002B2AE2">
        <w:rPr>
          <w:rFonts w:asciiTheme="minorHAnsi" w:hAnsiTheme="minorHAnsi"/>
          <w:sz w:val="22"/>
          <w:szCs w:val="22"/>
          <w:lang w:val="fr"/>
        </w:rPr>
        <w:t>2</w:t>
      </w:r>
      <w:bookmarkEnd w:id="46"/>
    </w:p>
    <w:p w14:paraId="3D37A42C" w14:textId="77777777" w:rsidR="00287F23" w:rsidRPr="00287F23" w:rsidRDefault="00287F23" w:rsidP="00287F23">
      <w:pPr>
        <w:rPr>
          <w:sz w:val="22"/>
          <w:szCs w:val="22"/>
          <w:lang w:val="fr"/>
        </w:rPr>
      </w:pPr>
    </w:p>
    <w:p w14:paraId="0188E155" w14:textId="77777777" w:rsidR="00F87DE2" w:rsidRDefault="00F87DE2" w:rsidP="00F87DE2">
      <w:pPr>
        <w:widowControl w:val="0"/>
        <w:autoSpaceDE w:val="0"/>
        <w:autoSpaceDN w:val="0"/>
        <w:adjustRightInd w:val="0"/>
        <w:jc w:val="both"/>
        <w:rPr>
          <w:rFonts w:cs="Arial"/>
          <w:color w:val="000000"/>
          <w:sz w:val="22"/>
          <w:szCs w:val="22"/>
        </w:rPr>
      </w:pPr>
      <w:r>
        <w:rPr>
          <w:rFonts w:cs="Arial"/>
          <w:color w:val="000000"/>
          <w:sz w:val="22"/>
          <w:szCs w:val="22"/>
        </w:rPr>
        <w:t xml:space="preserve">Au nom du Comité, la Présidente remercie chaleureusement </w:t>
      </w:r>
      <w:r w:rsidR="00287F23" w:rsidRPr="00F87DE2">
        <w:rPr>
          <w:rFonts w:cs="Arial"/>
          <w:color w:val="000000"/>
          <w:sz w:val="22"/>
          <w:szCs w:val="22"/>
        </w:rPr>
        <w:t xml:space="preserve">Mme Christine Gnecchi, trésorière de l’Association, </w:t>
      </w:r>
      <w:r>
        <w:rPr>
          <w:rFonts w:cs="Arial"/>
          <w:color w:val="000000"/>
          <w:sz w:val="22"/>
          <w:szCs w:val="22"/>
        </w:rPr>
        <w:t>pour le</w:t>
      </w:r>
      <w:r w:rsidR="00287F23" w:rsidRPr="00F87DE2">
        <w:rPr>
          <w:rFonts w:cs="Arial"/>
          <w:color w:val="000000"/>
          <w:sz w:val="22"/>
          <w:szCs w:val="22"/>
        </w:rPr>
        <w:t xml:space="preserve"> travail </w:t>
      </w:r>
      <w:r>
        <w:rPr>
          <w:rFonts w:cs="Arial"/>
          <w:color w:val="000000"/>
          <w:sz w:val="22"/>
          <w:szCs w:val="22"/>
        </w:rPr>
        <w:t>important qu’elle réalise pour la parfaite tenue des comptes</w:t>
      </w:r>
      <w:r w:rsidR="00287F23" w:rsidRPr="00F87DE2">
        <w:rPr>
          <w:rFonts w:cs="Arial"/>
          <w:color w:val="000000"/>
          <w:sz w:val="22"/>
          <w:szCs w:val="22"/>
        </w:rPr>
        <w:t>.</w:t>
      </w:r>
    </w:p>
    <w:p w14:paraId="2D89724A" w14:textId="7B3937C4" w:rsidR="00287F23" w:rsidRPr="00F87DE2" w:rsidRDefault="00F87DE2" w:rsidP="00F87DE2">
      <w:pPr>
        <w:widowControl w:val="0"/>
        <w:autoSpaceDE w:val="0"/>
        <w:autoSpaceDN w:val="0"/>
        <w:adjustRightInd w:val="0"/>
        <w:jc w:val="both"/>
        <w:rPr>
          <w:rFonts w:cs="Arial"/>
          <w:color w:val="000000"/>
          <w:sz w:val="22"/>
          <w:szCs w:val="22"/>
        </w:rPr>
      </w:pPr>
      <w:r>
        <w:rPr>
          <w:rFonts w:cs="Arial"/>
          <w:color w:val="000000"/>
          <w:sz w:val="22"/>
          <w:szCs w:val="22"/>
        </w:rPr>
        <w:t>Mme Gnecchi présente les comptes 2021, ainsi que le budget 2022.</w:t>
      </w:r>
      <w:r w:rsidR="00287F23" w:rsidRPr="00F87DE2">
        <w:rPr>
          <w:rFonts w:cs="Arial"/>
          <w:color w:val="000000"/>
          <w:sz w:val="22"/>
          <w:szCs w:val="22"/>
        </w:rPr>
        <w:t xml:space="preserve"> </w:t>
      </w:r>
    </w:p>
    <w:p w14:paraId="7C9E34E2" w14:textId="77777777" w:rsidR="00586CBE" w:rsidRDefault="00586CBE" w:rsidP="00586CBE">
      <w:pPr>
        <w:widowControl w:val="0"/>
        <w:autoSpaceDE w:val="0"/>
        <w:autoSpaceDN w:val="0"/>
        <w:adjustRightInd w:val="0"/>
        <w:spacing w:after="120"/>
        <w:jc w:val="both"/>
        <w:rPr>
          <w:rFonts w:cs="Arial"/>
          <w:color w:val="000000"/>
          <w:sz w:val="22"/>
          <w:szCs w:val="22"/>
          <w:highlight w:val="yellow"/>
        </w:rPr>
      </w:pPr>
    </w:p>
    <w:p w14:paraId="28542167" w14:textId="77777777" w:rsidR="00586CBE" w:rsidRDefault="00586CBE" w:rsidP="00586CBE">
      <w:pPr>
        <w:pStyle w:val="Titre1"/>
        <w:spacing w:before="240" w:after="120"/>
        <w:rPr>
          <w:rFonts w:asciiTheme="minorHAnsi" w:hAnsiTheme="minorHAnsi"/>
          <w:sz w:val="22"/>
          <w:szCs w:val="22"/>
          <w:lang w:val="fr"/>
        </w:rPr>
      </w:pPr>
      <w:bookmarkStart w:id="47" w:name="_Toc103264216"/>
      <w:bookmarkStart w:id="48" w:name="_Toc103718996"/>
      <w:r>
        <w:rPr>
          <w:rFonts w:asciiTheme="minorHAnsi" w:hAnsiTheme="minorHAnsi"/>
          <w:sz w:val="22"/>
          <w:szCs w:val="22"/>
          <w:lang w:val="fr"/>
        </w:rPr>
        <w:t>Bilan 2021</w:t>
      </w:r>
      <w:bookmarkEnd w:id="47"/>
      <w:bookmarkEnd w:id="48"/>
    </w:p>
    <w:p w14:paraId="3E922909" w14:textId="77777777" w:rsidR="00586CBE" w:rsidRPr="001D7A1D" w:rsidRDefault="00586CBE" w:rsidP="00586CBE">
      <w:pPr>
        <w:rPr>
          <w:lang w:val="fr"/>
        </w:rPr>
      </w:pPr>
    </w:p>
    <w:p w14:paraId="083D1617" w14:textId="77777777" w:rsidR="00586CBE" w:rsidRPr="00F359B0" w:rsidRDefault="00586CBE" w:rsidP="00586CBE">
      <w:pPr>
        <w:pStyle w:val="Paragraphedeliste"/>
        <w:widowControl w:val="0"/>
        <w:numPr>
          <w:ilvl w:val="0"/>
          <w:numId w:val="24"/>
        </w:numPr>
        <w:autoSpaceDE w:val="0"/>
        <w:autoSpaceDN w:val="0"/>
        <w:adjustRightInd w:val="0"/>
        <w:spacing w:after="120"/>
        <w:contextualSpacing w:val="0"/>
        <w:jc w:val="both"/>
        <w:rPr>
          <w:rFonts w:cs="Arial"/>
          <w:color w:val="000000"/>
          <w:sz w:val="22"/>
          <w:szCs w:val="22"/>
        </w:rPr>
      </w:pPr>
      <w:r>
        <w:rPr>
          <w:rFonts w:cs="Arial"/>
          <w:color w:val="000000"/>
          <w:sz w:val="22"/>
          <w:szCs w:val="22"/>
        </w:rPr>
        <w:t xml:space="preserve">Nos liquidités au 31 décembre 2021 s’élèvent à </w:t>
      </w:r>
      <w:r w:rsidRPr="00AF50C9">
        <w:rPr>
          <w:rFonts w:cs="Arial"/>
          <w:b/>
          <w:color w:val="000000"/>
          <w:sz w:val="22"/>
          <w:szCs w:val="22"/>
        </w:rPr>
        <w:t xml:space="preserve">CHF </w:t>
      </w:r>
      <w:r>
        <w:rPr>
          <w:rFonts w:cs="Arial"/>
          <w:b/>
          <w:color w:val="000000"/>
          <w:sz w:val="22"/>
          <w:szCs w:val="22"/>
        </w:rPr>
        <w:t>107'585.04</w:t>
      </w:r>
    </w:p>
    <w:p w14:paraId="2A851F56" w14:textId="7246715D" w:rsidR="00586CBE" w:rsidRPr="00172961" w:rsidRDefault="00586CBE" w:rsidP="00586CBE">
      <w:pPr>
        <w:pStyle w:val="Paragraphedeliste"/>
        <w:widowControl w:val="0"/>
        <w:numPr>
          <w:ilvl w:val="0"/>
          <w:numId w:val="24"/>
        </w:numPr>
        <w:autoSpaceDE w:val="0"/>
        <w:autoSpaceDN w:val="0"/>
        <w:adjustRightInd w:val="0"/>
        <w:spacing w:after="120"/>
        <w:contextualSpacing w:val="0"/>
        <w:jc w:val="both"/>
        <w:rPr>
          <w:rFonts w:cs="Arial"/>
          <w:color w:val="000000"/>
          <w:sz w:val="22"/>
          <w:szCs w:val="22"/>
        </w:rPr>
      </w:pPr>
      <w:r>
        <w:rPr>
          <w:rFonts w:cs="Arial"/>
          <w:color w:val="000000"/>
          <w:sz w:val="22"/>
          <w:szCs w:val="22"/>
        </w:rPr>
        <w:t>En grande partie, grâce à la campagne « Sapin du Cœur » à Manor Monthey en décembre 2021, l</w:t>
      </w:r>
      <w:r w:rsidRPr="00172961">
        <w:rPr>
          <w:rFonts w:cs="Arial"/>
          <w:color w:val="000000"/>
          <w:sz w:val="22"/>
          <w:szCs w:val="22"/>
        </w:rPr>
        <w:t xml:space="preserve">e résultat </w:t>
      </w:r>
      <w:r>
        <w:rPr>
          <w:rFonts w:cs="Arial"/>
          <w:color w:val="000000"/>
          <w:sz w:val="22"/>
          <w:szCs w:val="22"/>
        </w:rPr>
        <w:t xml:space="preserve">est très </w:t>
      </w:r>
      <w:r w:rsidRPr="00172961">
        <w:rPr>
          <w:rFonts w:cs="Arial"/>
          <w:color w:val="000000"/>
          <w:sz w:val="22"/>
          <w:szCs w:val="22"/>
        </w:rPr>
        <w:t xml:space="preserve">réjouissant </w:t>
      </w:r>
      <w:r>
        <w:rPr>
          <w:rFonts w:cs="Arial"/>
          <w:color w:val="000000"/>
          <w:sz w:val="22"/>
          <w:szCs w:val="22"/>
        </w:rPr>
        <w:t>avec un b</w:t>
      </w:r>
      <w:r w:rsidRPr="00172961">
        <w:rPr>
          <w:rFonts w:cs="Arial"/>
          <w:color w:val="000000"/>
          <w:sz w:val="22"/>
          <w:szCs w:val="22"/>
        </w:rPr>
        <w:t xml:space="preserve">énéfice net de </w:t>
      </w:r>
      <w:r w:rsidRPr="00AF50C9">
        <w:rPr>
          <w:rFonts w:cs="Arial"/>
          <w:b/>
          <w:color w:val="000000"/>
          <w:sz w:val="22"/>
          <w:szCs w:val="22"/>
        </w:rPr>
        <w:t xml:space="preserve">CHF </w:t>
      </w:r>
      <w:r>
        <w:rPr>
          <w:rFonts w:cs="Arial"/>
          <w:b/>
          <w:color w:val="000000"/>
          <w:sz w:val="22"/>
          <w:szCs w:val="22"/>
        </w:rPr>
        <w:t xml:space="preserve">44'934.70. </w:t>
      </w:r>
      <w:r w:rsidRPr="00040255">
        <w:rPr>
          <w:rFonts w:cs="Arial"/>
          <w:color w:val="000000"/>
          <w:sz w:val="22"/>
          <w:szCs w:val="22"/>
        </w:rPr>
        <w:t>Ce qui</w:t>
      </w:r>
      <w:r>
        <w:rPr>
          <w:rFonts w:cs="Arial"/>
          <w:b/>
          <w:color w:val="000000"/>
          <w:sz w:val="22"/>
          <w:szCs w:val="22"/>
        </w:rPr>
        <w:t xml:space="preserve"> </w:t>
      </w:r>
      <w:r w:rsidRPr="00172961">
        <w:rPr>
          <w:rFonts w:cs="Arial"/>
          <w:color w:val="000000"/>
          <w:sz w:val="22"/>
          <w:szCs w:val="22"/>
        </w:rPr>
        <w:t>nous permet d</w:t>
      </w:r>
      <w:r>
        <w:rPr>
          <w:rFonts w:cs="Arial"/>
          <w:color w:val="000000"/>
          <w:sz w:val="22"/>
          <w:szCs w:val="22"/>
        </w:rPr>
        <w:t xml:space="preserve">e conforter d’avantage </w:t>
      </w:r>
      <w:r w:rsidRPr="00172961">
        <w:rPr>
          <w:rFonts w:cs="Arial"/>
          <w:color w:val="000000"/>
          <w:sz w:val="22"/>
          <w:szCs w:val="22"/>
        </w:rPr>
        <w:t>not</w:t>
      </w:r>
      <w:r>
        <w:rPr>
          <w:rFonts w:cs="Arial"/>
          <w:color w:val="000000"/>
          <w:sz w:val="22"/>
          <w:szCs w:val="22"/>
        </w:rPr>
        <w:t>re trésorerie et d’envisager l’avenir</w:t>
      </w:r>
      <w:r w:rsidRPr="00172961">
        <w:rPr>
          <w:rFonts w:cs="Arial"/>
          <w:color w:val="000000"/>
          <w:sz w:val="22"/>
          <w:szCs w:val="22"/>
        </w:rPr>
        <w:t xml:space="preserve"> avec plus de sérénité.</w:t>
      </w:r>
    </w:p>
    <w:p w14:paraId="500FFBCF" w14:textId="77777777" w:rsidR="00586CBE" w:rsidRDefault="00586CBE" w:rsidP="00586CBE">
      <w:pPr>
        <w:pStyle w:val="Paragraphedeliste"/>
        <w:widowControl w:val="0"/>
        <w:numPr>
          <w:ilvl w:val="0"/>
          <w:numId w:val="24"/>
        </w:numPr>
        <w:autoSpaceDE w:val="0"/>
        <w:autoSpaceDN w:val="0"/>
        <w:adjustRightInd w:val="0"/>
        <w:spacing w:after="120"/>
        <w:contextualSpacing w:val="0"/>
        <w:jc w:val="both"/>
        <w:rPr>
          <w:rFonts w:cs="Arial"/>
          <w:color w:val="000000"/>
          <w:sz w:val="22"/>
          <w:szCs w:val="22"/>
        </w:rPr>
      </w:pPr>
      <w:r>
        <w:rPr>
          <w:rFonts w:cs="Arial"/>
          <w:color w:val="000000"/>
          <w:sz w:val="22"/>
          <w:szCs w:val="22"/>
        </w:rPr>
        <w:t>Le t</w:t>
      </w:r>
      <w:r w:rsidRPr="00172961">
        <w:rPr>
          <w:rFonts w:cs="Arial"/>
          <w:color w:val="000000"/>
          <w:sz w:val="22"/>
          <w:szCs w:val="22"/>
        </w:rPr>
        <w:t>otal des fonds propres au 31.12.20</w:t>
      </w:r>
      <w:r>
        <w:rPr>
          <w:rFonts w:cs="Arial"/>
          <w:color w:val="000000"/>
          <w:sz w:val="22"/>
          <w:szCs w:val="22"/>
        </w:rPr>
        <w:t xml:space="preserve">21  s’élève ainsi à </w:t>
      </w:r>
      <w:r w:rsidRPr="00AF50C9">
        <w:rPr>
          <w:rFonts w:cs="Arial"/>
          <w:b/>
          <w:color w:val="000000"/>
          <w:sz w:val="22"/>
          <w:szCs w:val="22"/>
        </w:rPr>
        <w:t xml:space="preserve">CHF </w:t>
      </w:r>
      <w:r>
        <w:rPr>
          <w:rFonts w:cs="Arial"/>
          <w:b/>
          <w:color w:val="000000"/>
          <w:sz w:val="22"/>
          <w:szCs w:val="22"/>
        </w:rPr>
        <w:t>152'792.04</w:t>
      </w:r>
    </w:p>
    <w:p w14:paraId="3A85567F" w14:textId="77777777" w:rsidR="00586CBE" w:rsidRPr="00586CBE" w:rsidRDefault="00586CBE" w:rsidP="00586CBE">
      <w:pPr>
        <w:widowControl w:val="0"/>
        <w:autoSpaceDE w:val="0"/>
        <w:autoSpaceDN w:val="0"/>
        <w:adjustRightInd w:val="0"/>
        <w:spacing w:after="120"/>
        <w:jc w:val="both"/>
        <w:rPr>
          <w:rFonts w:cs="Arial"/>
          <w:color w:val="000000"/>
          <w:sz w:val="22"/>
          <w:szCs w:val="22"/>
          <w:highlight w:val="yellow"/>
        </w:rPr>
      </w:pPr>
    </w:p>
    <w:p w14:paraId="2EDE34AA" w14:textId="77777777" w:rsidR="00586CBE" w:rsidRDefault="00586CBE" w:rsidP="00586CBE">
      <w:pPr>
        <w:pStyle w:val="Titre1"/>
        <w:spacing w:before="240" w:after="120"/>
        <w:rPr>
          <w:rFonts w:asciiTheme="minorHAnsi" w:hAnsiTheme="minorHAnsi"/>
          <w:sz w:val="22"/>
          <w:szCs w:val="22"/>
          <w:lang w:val="fr"/>
        </w:rPr>
      </w:pPr>
      <w:bookmarkStart w:id="49" w:name="_Toc103264217"/>
      <w:bookmarkStart w:id="50" w:name="_Toc103718997"/>
      <w:r>
        <w:rPr>
          <w:rFonts w:asciiTheme="minorHAnsi" w:hAnsiTheme="minorHAnsi"/>
          <w:sz w:val="22"/>
          <w:szCs w:val="22"/>
          <w:lang w:val="fr"/>
        </w:rPr>
        <w:t>Compte d’exploitation 2021</w:t>
      </w:r>
      <w:bookmarkEnd w:id="49"/>
      <w:bookmarkEnd w:id="50"/>
    </w:p>
    <w:p w14:paraId="1D9718E1" w14:textId="77777777" w:rsidR="00586CBE" w:rsidRPr="00C15FAD" w:rsidRDefault="00586CBE" w:rsidP="00586CBE"/>
    <w:p w14:paraId="48A22F47" w14:textId="77777777" w:rsidR="00586CBE" w:rsidRPr="00172961" w:rsidRDefault="00586CBE" w:rsidP="00586CBE">
      <w:pPr>
        <w:pStyle w:val="Paragraphedeliste"/>
        <w:widowControl w:val="0"/>
        <w:numPr>
          <w:ilvl w:val="0"/>
          <w:numId w:val="22"/>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Total des charges</w:t>
      </w:r>
      <w:r>
        <w:rPr>
          <w:rFonts w:cs="Arial"/>
          <w:color w:val="000000"/>
          <w:sz w:val="22"/>
          <w:szCs w:val="22"/>
        </w:rPr>
        <w:t> :</w:t>
      </w:r>
      <w:r w:rsidRPr="00172961">
        <w:rPr>
          <w:rFonts w:cs="Arial"/>
          <w:color w:val="000000"/>
          <w:sz w:val="22"/>
          <w:szCs w:val="22"/>
        </w:rPr>
        <w:t xml:space="preserve"> </w:t>
      </w:r>
      <w:r w:rsidRPr="001D7A1D">
        <w:rPr>
          <w:rFonts w:cs="Arial"/>
          <w:b/>
          <w:color w:val="000000"/>
          <w:sz w:val="22"/>
          <w:szCs w:val="22"/>
        </w:rPr>
        <w:t xml:space="preserve">CHF </w:t>
      </w:r>
      <w:r>
        <w:rPr>
          <w:rFonts w:cs="Arial"/>
          <w:b/>
          <w:color w:val="000000"/>
          <w:sz w:val="22"/>
          <w:szCs w:val="22"/>
        </w:rPr>
        <w:t>113'431.55.-</w:t>
      </w:r>
    </w:p>
    <w:p w14:paraId="10FC91D6" w14:textId="77777777" w:rsidR="00586CBE" w:rsidRPr="006303DC" w:rsidRDefault="00586CBE" w:rsidP="00586CBE">
      <w:pPr>
        <w:pStyle w:val="Paragraphedeliste"/>
        <w:widowControl w:val="0"/>
        <w:numPr>
          <w:ilvl w:val="0"/>
          <w:numId w:val="25"/>
        </w:numPr>
        <w:autoSpaceDE w:val="0"/>
        <w:autoSpaceDN w:val="0"/>
        <w:adjustRightInd w:val="0"/>
        <w:spacing w:after="120"/>
        <w:ind w:left="720"/>
        <w:contextualSpacing w:val="0"/>
        <w:jc w:val="both"/>
        <w:rPr>
          <w:rFonts w:cs="Arial"/>
          <w:color w:val="000000"/>
          <w:sz w:val="22"/>
          <w:szCs w:val="22"/>
        </w:rPr>
      </w:pPr>
      <w:r>
        <w:rPr>
          <w:rFonts w:cs="Arial"/>
          <w:color w:val="000000"/>
          <w:sz w:val="22"/>
          <w:szCs w:val="22"/>
        </w:rPr>
        <w:t>Ce poste, est principalement composé</w:t>
      </w:r>
      <w:r w:rsidRPr="00040255">
        <w:rPr>
          <w:rFonts w:cs="Arial"/>
          <w:color w:val="000000"/>
          <w:sz w:val="22"/>
          <w:szCs w:val="22"/>
        </w:rPr>
        <w:t xml:space="preserve"> des salaires, charges sociales et frais de personnel pour un montant de </w:t>
      </w:r>
      <w:r w:rsidRPr="00040255">
        <w:rPr>
          <w:rFonts w:cs="Arial"/>
          <w:b/>
          <w:color w:val="000000"/>
          <w:sz w:val="22"/>
          <w:szCs w:val="22"/>
        </w:rPr>
        <w:t>CHF 1</w:t>
      </w:r>
      <w:r>
        <w:rPr>
          <w:rFonts w:cs="Arial"/>
          <w:b/>
          <w:color w:val="000000"/>
          <w:sz w:val="22"/>
          <w:szCs w:val="22"/>
        </w:rPr>
        <w:t>09'184.65</w:t>
      </w:r>
      <w:r w:rsidRPr="00040255">
        <w:rPr>
          <w:rFonts w:cs="Arial"/>
          <w:b/>
          <w:color w:val="000000"/>
          <w:sz w:val="22"/>
          <w:szCs w:val="22"/>
        </w:rPr>
        <w:t>.-</w:t>
      </w:r>
      <w:r>
        <w:rPr>
          <w:rFonts w:cs="Arial"/>
          <w:b/>
          <w:color w:val="000000"/>
          <w:sz w:val="22"/>
          <w:szCs w:val="22"/>
        </w:rPr>
        <w:t xml:space="preserve"> </w:t>
      </w:r>
    </w:p>
    <w:p w14:paraId="44736674" w14:textId="07531A25" w:rsidR="00586CBE" w:rsidRPr="006303DC" w:rsidRDefault="00586CBE" w:rsidP="00586CBE">
      <w:pPr>
        <w:pStyle w:val="Paragraphedeliste"/>
        <w:widowControl w:val="0"/>
        <w:autoSpaceDE w:val="0"/>
        <w:autoSpaceDN w:val="0"/>
        <w:adjustRightInd w:val="0"/>
        <w:spacing w:after="120"/>
        <w:contextualSpacing w:val="0"/>
        <w:jc w:val="both"/>
        <w:rPr>
          <w:rFonts w:cs="Arial"/>
          <w:color w:val="000000"/>
          <w:sz w:val="22"/>
          <w:szCs w:val="22"/>
        </w:rPr>
      </w:pPr>
      <w:r>
        <w:rPr>
          <w:rFonts w:cs="Arial"/>
          <w:color w:val="000000"/>
          <w:sz w:val="22"/>
          <w:szCs w:val="22"/>
        </w:rPr>
        <w:t xml:space="preserve">Nous avons deux éducatrices en contrat fixe à 50 et 40% et une troisième </w:t>
      </w:r>
      <w:proofErr w:type="spellStart"/>
      <w:r>
        <w:rPr>
          <w:rFonts w:cs="Arial"/>
          <w:color w:val="000000"/>
          <w:sz w:val="22"/>
          <w:szCs w:val="22"/>
        </w:rPr>
        <w:t>pooliste</w:t>
      </w:r>
      <w:proofErr w:type="spellEnd"/>
      <w:r>
        <w:rPr>
          <w:rFonts w:cs="Arial"/>
          <w:color w:val="000000"/>
          <w:sz w:val="22"/>
          <w:szCs w:val="22"/>
        </w:rPr>
        <w:t xml:space="preserve"> avec un horaire variable. Les samedis matins restent pour l’instant fermés.  </w:t>
      </w:r>
    </w:p>
    <w:p w14:paraId="1A2E5453" w14:textId="77777777" w:rsidR="00586CBE" w:rsidRPr="008A7E14" w:rsidRDefault="00586CBE" w:rsidP="00586CBE">
      <w:pPr>
        <w:pStyle w:val="Paragraphedeliste"/>
        <w:widowControl w:val="0"/>
        <w:numPr>
          <w:ilvl w:val="0"/>
          <w:numId w:val="25"/>
        </w:numPr>
        <w:autoSpaceDE w:val="0"/>
        <w:autoSpaceDN w:val="0"/>
        <w:adjustRightInd w:val="0"/>
        <w:spacing w:after="120"/>
        <w:ind w:left="720"/>
        <w:contextualSpacing w:val="0"/>
        <w:jc w:val="both"/>
        <w:rPr>
          <w:rFonts w:cs="Arial"/>
          <w:b/>
          <w:color w:val="000000"/>
          <w:sz w:val="22"/>
          <w:szCs w:val="22"/>
        </w:rPr>
      </w:pPr>
      <w:r>
        <w:rPr>
          <w:rFonts w:cs="Arial"/>
          <w:color w:val="000000"/>
          <w:sz w:val="22"/>
          <w:szCs w:val="22"/>
        </w:rPr>
        <w:t xml:space="preserve">Les autres charges d’un montant total de </w:t>
      </w:r>
      <w:r w:rsidRPr="004032F7">
        <w:rPr>
          <w:rFonts w:cs="Arial"/>
          <w:b/>
          <w:color w:val="000000"/>
          <w:sz w:val="22"/>
          <w:szCs w:val="22"/>
        </w:rPr>
        <w:t xml:space="preserve">CHF </w:t>
      </w:r>
      <w:r>
        <w:rPr>
          <w:rFonts w:cs="Arial"/>
          <w:b/>
          <w:color w:val="000000"/>
          <w:sz w:val="22"/>
          <w:szCs w:val="22"/>
        </w:rPr>
        <w:t>4'246.90</w:t>
      </w:r>
      <w:r w:rsidRPr="004032F7">
        <w:rPr>
          <w:rFonts w:cs="Arial"/>
          <w:b/>
          <w:color w:val="000000"/>
          <w:sz w:val="22"/>
          <w:szCs w:val="22"/>
        </w:rPr>
        <w:t>.-</w:t>
      </w:r>
      <w:r>
        <w:rPr>
          <w:rFonts w:cs="Arial"/>
          <w:b/>
          <w:color w:val="000000"/>
          <w:sz w:val="22"/>
          <w:szCs w:val="22"/>
        </w:rPr>
        <w:t xml:space="preserve"> </w:t>
      </w:r>
      <w:r w:rsidRPr="004032F7">
        <w:rPr>
          <w:rFonts w:cs="Arial"/>
          <w:color w:val="000000"/>
          <w:sz w:val="22"/>
          <w:szCs w:val="22"/>
        </w:rPr>
        <w:t>sont inférieures au budget</w:t>
      </w:r>
      <w:r>
        <w:rPr>
          <w:rFonts w:cs="Arial"/>
          <w:color w:val="000000"/>
          <w:sz w:val="22"/>
          <w:szCs w:val="22"/>
        </w:rPr>
        <w:t>, les animations notamment, ainsi que la conférence n’ayant pu être réalisées.</w:t>
      </w:r>
    </w:p>
    <w:p w14:paraId="7E65A201" w14:textId="77777777" w:rsidR="00586CBE" w:rsidRPr="00EC4155" w:rsidRDefault="00586CBE" w:rsidP="00586CBE">
      <w:pPr>
        <w:widowControl w:val="0"/>
        <w:autoSpaceDE w:val="0"/>
        <w:autoSpaceDN w:val="0"/>
        <w:adjustRightInd w:val="0"/>
        <w:spacing w:after="120"/>
        <w:ind w:left="708"/>
        <w:jc w:val="both"/>
        <w:rPr>
          <w:rFonts w:cs="Arial"/>
          <w:color w:val="000000"/>
          <w:sz w:val="22"/>
          <w:szCs w:val="22"/>
        </w:rPr>
      </w:pPr>
      <w:r w:rsidRPr="00EC4155">
        <w:rPr>
          <w:rFonts w:cs="Arial"/>
          <w:color w:val="000000"/>
          <w:sz w:val="22"/>
          <w:szCs w:val="22"/>
        </w:rPr>
        <w:t xml:space="preserve">Au final, il y a eu </w:t>
      </w:r>
      <w:r>
        <w:rPr>
          <w:rFonts w:cs="Arial"/>
          <w:color w:val="000000"/>
          <w:sz w:val="22"/>
          <w:szCs w:val="22"/>
        </w:rPr>
        <w:t>CHF 5'768.45</w:t>
      </w:r>
      <w:r w:rsidRPr="00EC4155">
        <w:rPr>
          <w:rFonts w:cs="Arial"/>
          <w:color w:val="000000"/>
          <w:sz w:val="22"/>
          <w:szCs w:val="22"/>
        </w:rPr>
        <w:t>.- de charges effectives de moins que le budget prévisionnel.</w:t>
      </w:r>
    </w:p>
    <w:p w14:paraId="1C0506DD" w14:textId="77777777" w:rsidR="00586CBE" w:rsidRPr="00172961" w:rsidRDefault="00586CBE" w:rsidP="00586CBE">
      <w:pPr>
        <w:pStyle w:val="Paragraphedeliste"/>
        <w:widowControl w:val="0"/>
        <w:autoSpaceDE w:val="0"/>
        <w:autoSpaceDN w:val="0"/>
        <w:adjustRightInd w:val="0"/>
        <w:ind w:left="1077"/>
        <w:contextualSpacing w:val="0"/>
        <w:jc w:val="both"/>
        <w:rPr>
          <w:rFonts w:cs="Arial"/>
          <w:color w:val="000000"/>
          <w:sz w:val="22"/>
          <w:szCs w:val="22"/>
        </w:rPr>
      </w:pPr>
    </w:p>
    <w:p w14:paraId="07E50190" w14:textId="77777777" w:rsidR="00586CBE" w:rsidRPr="00172961" w:rsidRDefault="00586CBE" w:rsidP="00586CBE">
      <w:pPr>
        <w:pStyle w:val="Paragraphedeliste"/>
        <w:widowControl w:val="0"/>
        <w:numPr>
          <w:ilvl w:val="0"/>
          <w:numId w:val="22"/>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Total des recettes</w:t>
      </w:r>
      <w:r>
        <w:rPr>
          <w:rFonts w:cs="Arial"/>
          <w:color w:val="000000"/>
          <w:sz w:val="22"/>
          <w:szCs w:val="22"/>
        </w:rPr>
        <w:t> :</w:t>
      </w:r>
      <w:r w:rsidRPr="00172961">
        <w:rPr>
          <w:rFonts w:cs="Arial"/>
          <w:color w:val="000000"/>
          <w:sz w:val="22"/>
          <w:szCs w:val="22"/>
        </w:rPr>
        <w:t xml:space="preserve"> </w:t>
      </w:r>
      <w:r w:rsidRPr="001D7A1D">
        <w:rPr>
          <w:rFonts w:cs="Arial"/>
          <w:b/>
          <w:color w:val="000000"/>
          <w:sz w:val="22"/>
          <w:szCs w:val="22"/>
        </w:rPr>
        <w:t xml:space="preserve">CHF </w:t>
      </w:r>
      <w:r>
        <w:rPr>
          <w:rFonts w:cs="Arial"/>
          <w:b/>
          <w:color w:val="000000"/>
          <w:sz w:val="22"/>
          <w:szCs w:val="22"/>
        </w:rPr>
        <w:t>158'366.25.-</w:t>
      </w:r>
    </w:p>
    <w:p w14:paraId="7779AA68" w14:textId="1A1EADEC" w:rsidR="00586CBE" w:rsidRPr="00172961" w:rsidRDefault="00586CBE" w:rsidP="00586CBE">
      <w:pPr>
        <w:pStyle w:val="Paragraphedeliste"/>
        <w:widowControl w:val="0"/>
        <w:numPr>
          <w:ilvl w:val="0"/>
          <w:numId w:val="25"/>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 xml:space="preserve">Le </w:t>
      </w:r>
      <w:r>
        <w:rPr>
          <w:rFonts w:cs="Arial"/>
          <w:color w:val="000000"/>
          <w:sz w:val="22"/>
          <w:szCs w:val="22"/>
        </w:rPr>
        <w:t xml:space="preserve">précieux </w:t>
      </w:r>
      <w:r w:rsidRPr="00172961">
        <w:rPr>
          <w:rFonts w:cs="Arial"/>
          <w:color w:val="000000"/>
          <w:sz w:val="22"/>
          <w:szCs w:val="22"/>
        </w:rPr>
        <w:t xml:space="preserve">soutien de l’Hôpital Riviera-Chablais </w:t>
      </w:r>
      <w:r>
        <w:rPr>
          <w:rFonts w:cs="Arial"/>
          <w:color w:val="000000"/>
          <w:sz w:val="22"/>
          <w:szCs w:val="22"/>
        </w:rPr>
        <w:t xml:space="preserve">de </w:t>
      </w:r>
      <w:r w:rsidRPr="00172961">
        <w:rPr>
          <w:rFonts w:cs="Arial"/>
          <w:color w:val="000000"/>
          <w:sz w:val="22"/>
          <w:szCs w:val="22"/>
        </w:rPr>
        <w:t>CHF 60'00</w:t>
      </w:r>
      <w:r>
        <w:rPr>
          <w:rFonts w:cs="Arial"/>
          <w:color w:val="000000"/>
          <w:sz w:val="22"/>
          <w:szCs w:val="22"/>
        </w:rPr>
        <w:t>0.- a été maintenu.</w:t>
      </w:r>
    </w:p>
    <w:p w14:paraId="118B415C" w14:textId="2602FE38" w:rsidR="00586CBE" w:rsidRDefault="00586CBE" w:rsidP="00586CBE">
      <w:pPr>
        <w:pStyle w:val="Paragraphedeliste"/>
        <w:widowControl w:val="0"/>
        <w:numPr>
          <w:ilvl w:val="0"/>
          <w:numId w:val="25"/>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 xml:space="preserve">Les </w:t>
      </w:r>
      <w:r>
        <w:rPr>
          <w:rFonts w:cs="Arial"/>
          <w:color w:val="000000"/>
          <w:sz w:val="22"/>
          <w:szCs w:val="22"/>
        </w:rPr>
        <w:t>subventions des Communes CHF 27'662.60.- ont été légèrement supérieures au budget.</w:t>
      </w:r>
      <w:r w:rsidRPr="00172961">
        <w:rPr>
          <w:rFonts w:cs="Arial"/>
          <w:color w:val="000000"/>
          <w:sz w:val="22"/>
          <w:szCs w:val="22"/>
        </w:rPr>
        <w:t xml:space="preserve"> </w:t>
      </w:r>
    </w:p>
    <w:p w14:paraId="2657175A" w14:textId="5BDF68C2" w:rsidR="00586CBE" w:rsidRDefault="00586CBE" w:rsidP="00586CBE">
      <w:pPr>
        <w:pStyle w:val="Paragraphedeliste"/>
        <w:widowControl w:val="0"/>
        <w:numPr>
          <w:ilvl w:val="0"/>
          <w:numId w:val="25"/>
        </w:numPr>
        <w:autoSpaceDE w:val="0"/>
        <w:autoSpaceDN w:val="0"/>
        <w:adjustRightInd w:val="0"/>
        <w:spacing w:after="120"/>
        <w:contextualSpacing w:val="0"/>
        <w:jc w:val="both"/>
        <w:rPr>
          <w:rFonts w:cs="Arial"/>
          <w:color w:val="000000"/>
          <w:sz w:val="22"/>
          <w:szCs w:val="22"/>
        </w:rPr>
      </w:pPr>
      <w:r>
        <w:rPr>
          <w:rFonts w:cs="Arial"/>
          <w:color w:val="000000"/>
          <w:sz w:val="22"/>
          <w:szCs w:val="22"/>
        </w:rPr>
        <w:t>Les cotisations et dons de nos adhérents se sont élevées à CHF 15’565.- contre 16'676 en 2020.</w:t>
      </w:r>
    </w:p>
    <w:p w14:paraId="7627A29F" w14:textId="5E4FA4CB" w:rsidR="00586CBE" w:rsidRDefault="00586CBE" w:rsidP="00586CBE">
      <w:pPr>
        <w:pStyle w:val="Paragraphedeliste"/>
        <w:widowControl w:val="0"/>
        <w:numPr>
          <w:ilvl w:val="0"/>
          <w:numId w:val="25"/>
        </w:numPr>
        <w:autoSpaceDE w:val="0"/>
        <w:autoSpaceDN w:val="0"/>
        <w:adjustRightInd w:val="0"/>
        <w:spacing w:after="120"/>
        <w:contextualSpacing w:val="0"/>
        <w:jc w:val="both"/>
        <w:rPr>
          <w:rFonts w:cs="Arial"/>
          <w:color w:val="000000"/>
          <w:sz w:val="22"/>
          <w:szCs w:val="22"/>
        </w:rPr>
      </w:pPr>
      <w:r>
        <w:rPr>
          <w:rFonts w:cs="Arial"/>
          <w:color w:val="000000"/>
          <w:sz w:val="22"/>
          <w:szCs w:val="22"/>
        </w:rPr>
        <w:t>Mais c’est notre participation au Sapin du Cœur de Manor Monthey en décembre qui a permis de réaliser une très belle recette de 35'000 CHF qui n’était pas budgétée. L’élan de solidarité en faveur du Sparadrap a été très fort.</w:t>
      </w:r>
    </w:p>
    <w:p w14:paraId="6996A02D" w14:textId="77777777" w:rsidR="00586CBE" w:rsidRDefault="00586CBE" w:rsidP="00586CBE">
      <w:pPr>
        <w:pStyle w:val="Paragraphedeliste"/>
        <w:widowControl w:val="0"/>
        <w:autoSpaceDE w:val="0"/>
        <w:autoSpaceDN w:val="0"/>
        <w:adjustRightInd w:val="0"/>
        <w:ind w:left="1077"/>
        <w:contextualSpacing w:val="0"/>
        <w:jc w:val="both"/>
        <w:rPr>
          <w:rFonts w:cs="Arial"/>
          <w:color w:val="000000"/>
          <w:sz w:val="22"/>
          <w:szCs w:val="22"/>
        </w:rPr>
      </w:pPr>
    </w:p>
    <w:p w14:paraId="528BC646" w14:textId="77777777" w:rsidR="00586CBE" w:rsidRPr="008C6D2D" w:rsidRDefault="00586CBE" w:rsidP="00586CBE">
      <w:pPr>
        <w:pStyle w:val="Paragraphedeliste"/>
        <w:widowControl w:val="0"/>
        <w:numPr>
          <w:ilvl w:val="0"/>
          <w:numId w:val="24"/>
        </w:numPr>
        <w:autoSpaceDE w:val="0"/>
        <w:autoSpaceDN w:val="0"/>
        <w:adjustRightInd w:val="0"/>
        <w:spacing w:after="120"/>
        <w:ind w:left="714" w:hanging="357"/>
        <w:contextualSpacing w:val="0"/>
        <w:jc w:val="both"/>
        <w:rPr>
          <w:rFonts w:cs="Arial"/>
          <w:color w:val="000000"/>
          <w:sz w:val="22"/>
          <w:szCs w:val="22"/>
        </w:rPr>
      </w:pPr>
      <w:r>
        <w:rPr>
          <w:rFonts w:cs="Arial"/>
          <w:color w:val="000000"/>
          <w:sz w:val="22"/>
          <w:szCs w:val="22"/>
        </w:rPr>
        <w:t>Ce qui nous génère  un b</w:t>
      </w:r>
      <w:r w:rsidRPr="00172961">
        <w:rPr>
          <w:rFonts w:cs="Arial"/>
          <w:color w:val="000000"/>
          <w:sz w:val="22"/>
          <w:szCs w:val="22"/>
        </w:rPr>
        <w:t xml:space="preserve">énéfice net de </w:t>
      </w:r>
      <w:r w:rsidRPr="009A51E4">
        <w:rPr>
          <w:rFonts w:cs="Arial"/>
          <w:b/>
          <w:color w:val="000000"/>
          <w:sz w:val="22"/>
          <w:szCs w:val="22"/>
        </w:rPr>
        <w:t xml:space="preserve">CHF </w:t>
      </w:r>
      <w:r>
        <w:rPr>
          <w:rFonts w:cs="Arial"/>
          <w:b/>
          <w:color w:val="000000"/>
          <w:sz w:val="22"/>
          <w:szCs w:val="22"/>
        </w:rPr>
        <w:t>44'934.70.-</w:t>
      </w:r>
    </w:p>
    <w:p w14:paraId="574242CC" w14:textId="1B6A3905" w:rsidR="00586CBE" w:rsidRDefault="00586CBE" w:rsidP="00586CBE">
      <w:pPr>
        <w:pStyle w:val="Paragraphedeliste"/>
        <w:widowControl w:val="0"/>
        <w:numPr>
          <w:ilvl w:val="0"/>
          <w:numId w:val="25"/>
        </w:numPr>
        <w:autoSpaceDE w:val="0"/>
        <w:autoSpaceDN w:val="0"/>
        <w:adjustRightInd w:val="0"/>
        <w:spacing w:after="120"/>
        <w:contextualSpacing w:val="0"/>
        <w:jc w:val="both"/>
        <w:rPr>
          <w:rFonts w:cs="Arial"/>
          <w:color w:val="000000"/>
          <w:sz w:val="22"/>
          <w:szCs w:val="22"/>
        </w:rPr>
      </w:pPr>
      <w:r>
        <w:rPr>
          <w:rFonts w:cs="Arial"/>
          <w:color w:val="000000"/>
          <w:sz w:val="22"/>
          <w:szCs w:val="22"/>
        </w:rPr>
        <w:t>Malgré</w:t>
      </w:r>
      <w:r w:rsidRPr="00172961">
        <w:rPr>
          <w:rFonts w:cs="Arial"/>
          <w:color w:val="000000"/>
          <w:sz w:val="22"/>
          <w:szCs w:val="22"/>
        </w:rPr>
        <w:t xml:space="preserve"> la pandémie </w:t>
      </w:r>
      <w:r>
        <w:rPr>
          <w:rFonts w:cs="Arial"/>
          <w:color w:val="000000"/>
          <w:sz w:val="22"/>
          <w:szCs w:val="22"/>
        </w:rPr>
        <w:t xml:space="preserve">mondiale qui a continué de sévir, </w:t>
      </w:r>
      <w:r w:rsidRPr="00172961">
        <w:rPr>
          <w:rFonts w:cs="Arial"/>
          <w:color w:val="000000"/>
          <w:sz w:val="22"/>
          <w:szCs w:val="22"/>
        </w:rPr>
        <w:t xml:space="preserve">causant l’annulation </w:t>
      </w:r>
      <w:r>
        <w:rPr>
          <w:rFonts w:cs="Arial"/>
          <w:color w:val="000000"/>
          <w:sz w:val="22"/>
          <w:szCs w:val="22"/>
        </w:rPr>
        <w:t xml:space="preserve">de toutes nos manifestations au premier semestre, nous avons pu compter sur le soutien très fort de nos partenaires et participer avec succès notamment à la Retro Mobile en septembre.  </w:t>
      </w:r>
    </w:p>
    <w:p w14:paraId="5755AAB3" w14:textId="551A30C2" w:rsidR="00586CBE" w:rsidRPr="00586CBE" w:rsidRDefault="00586CBE" w:rsidP="00586CBE">
      <w:pPr>
        <w:pStyle w:val="Titre1"/>
        <w:spacing w:before="240" w:after="120"/>
        <w:rPr>
          <w:rFonts w:asciiTheme="minorHAnsi" w:hAnsiTheme="minorHAnsi"/>
          <w:sz w:val="22"/>
          <w:szCs w:val="22"/>
          <w:lang w:val="fr"/>
        </w:rPr>
      </w:pPr>
      <w:bookmarkStart w:id="51" w:name="_Toc103264218"/>
      <w:bookmarkStart w:id="52" w:name="_Toc103718998"/>
      <w:r>
        <w:rPr>
          <w:rFonts w:asciiTheme="minorHAnsi" w:hAnsiTheme="minorHAnsi"/>
          <w:sz w:val="22"/>
          <w:szCs w:val="22"/>
          <w:lang w:val="fr"/>
        </w:rPr>
        <w:lastRenderedPageBreak/>
        <w:t>Budget 2022</w:t>
      </w:r>
      <w:bookmarkEnd w:id="51"/>
      <w:bookmarkEnd w:id="52"/>
    </w:p>
    <w:p w14:paraId="0C8273E4" w14:textId="77777777" w:rsidR="00586CBE" w:rsidRPr="00027FD3" w:rsidRDefault="00586CBE" w:rsidP="00586CBE">
      <w:pPr>
        <w:widowControl w:val="0"/>
        <w:autoSpaceDE w:val="0"/>
        <w:autoSpaceDN w:val="0"/>
        <w:adjustRightInd w:val="0"/>
        <w:jc w:val="both"/>
        <w:rPr>
          <w:rFonts w:cs="Arial"/>
          <w:color w:val="000000"/>
          <w:sz w:val="22"/>
          <w:szCs w:val="22"/>
        </w:rPr>
      </w:pPr>
      <w:r>
        <w:rPr>
          <w:rFonts w:cs="Arial"/>
          <w:color w:val="000000"/>
          <w:sz w:val="22"/>
          <w:szCs w:val="22"/>
        </w:rPr>
        <w:t>Nous avons élaboré le budget 2022 toujours de façon très prudente :</w:t>
      </w:r>
    </w:p>
    <w:p w14:paraId="03A4A3A9" w14:textId="77777777" w:rsidR="00586CBE" w:rsidRPr="00027FD3" w:rsidRDefault="00586CBE" w:rsidP="00586CBE">
      <w:pPr>
        <w:rPr>
          <w:lang w:val="fr"/>
        </w:rPr>
      </w:pPr>
    </w:p>
    <w:p w14:paraId="5E2735DA" w14:textId="77777777" w:rsidR="00586CBE" w:rsidRPr="00172961" w:rsidRDefault="00586CBE" w:rsidP="00586CBE">
      <w:pPr>
        <w:pStyle w:val="Paragraphedeliste"/>
        <w:widowControl w:val="0"/>
        <w:numPr>
          <w:ilvl w:val="0"/>
          <w:numId w:val="23"/>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 xml:space="preserve">Le soutien </w:t>
      </w:r>
      <w:r>
        <w:rPr>
          <w:rFonts w:cs="Arial"/>
          <w:color w:val="000000"/>
          <w:sz w:val="22"/>
          <w:szCs w:val="22"/>
        </w:rPr>
        <w:t xml:space="preserve">2022 </w:t>
      </w:r>
      <w:r w:rsidRPr="00172961">
        <w:rPr>
          <w:rFonts w:cs="Arial"/>
          <w:color w:val="000000"/>
          <w:sz w:val="22"/>
          <w:szCs w:val="22"/>
        </w:rPr>
        <w:t>de CHF 60'000.- de l’Hôpital Riviera-Chablais est garanti.</w:t>
      </w:r>
    </w:p>
    <w:p w14:paraId="2149D386" w14:textId="77777777" w:rsidR="00586CBE" w:rsidRPr="00172961" w:rsidRDefault="00586CBE" w:rsidP="00586CBE">
      <w:pPr>
        <w:pStyle w:val="Paragraphedeliste"/>
        <w:widowControl w:val="0"/>
        <w:numPr>
          <w:ilvl w:val="0"/>
          <w:numId w:val="23"/>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 xml:space="preserve">Nous comptons sur une stabilité </w:t>
      </w:r>
      <w:r>
        <w:rPr>
          <w:rFonts w:cs="Arial"/>
          <w:color w:val="000000"/>
          <w:sz w:val="22"/>
          <w:szCs w:val="22"/>
        </w:rPr>
        <w:t xml:space="preserve">du soutien de nos partenaires et la prévision de plusieurs manifestations durant l’année. </w:t>
      </w:r>
    </w:p>
    <w:p w14:paraId="284481AA" w14:textId="77777777" w:rsidR="00586CBE" w:rsidRPr="00172961" w:rsidRDefault="00586CBE" w:rsidP="00586CBE">
      <w:pPr>
        <w:pStyle w:val="Paragraphedeliste"/>
        <w:widowControl w:val="0"/>
        <w:numPr>
          <w:ilvl w:val="0"/>
          <w:numId w:val="23"/>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L</w:t>
      </w:r>
      <w:r>
        <w:rPr>
          <w:rFonts w:cs="Arial"/>
          <w:color w:val="000000"/>
          <w:sz w:val="22"/>
          <w:szCs w:val="22"/>
        </w:rPr>
        <w:t>a prévision d</w:t>
      </w:r>
      <w:r w:rsidRPr="00172961">
        <w:rPr>
          <w:rFonts w:cs="Arial"/>
          <w:color w:val="000000"/>
          <w:sz w:val="22"/>
          <w:szCs w:val="22"/>
        </w:rPr>
        <w:t>es charge</w:t>
      </w:r>
      <w:r>
        <w:rPr>
          <w:rFonts w:cs="Arial"/>
          <w:color w:val="000000"/>
          <w:sz w:val="22"/>
          <w:szCs w:val="22"/>
        </w:rPr>
        <w:t>s salariales et de personnel s’élève à CHF 117'000.-</w:t>
      </w:r>
    </w:p>
    <w:p w14:paraId="672F2342" w14:textId="77777777" w:rsidR="00586CBE" w:rsidRPr="00172961" w:rsidRDefault="00586CBE" w:rsidP="00586CBE">
      <w:pPr>
        <w:pStyle w:val="Paragraphedeliste"/>
        <w:widowControl w:val="0"/>
        <w:numPr>
          <w:ilvl w:val="0"/>
          <w:numId w:val="23"/>
        </w:numPr>
        <w:autoSpaceDE w:val="0"/>
        <w:autoSpaceDN w:val="0"/>
        <w:adjustRightInd w:val="0"/>
        <w:spacing w:after="120"/>
        <w:contextualSpacing w:val="0"/>
        <w:jc w:val="both"/>
        <w:rPr>
          <w:rFonts w:cs="Arial"/>
          <w:color w:val="000000"/>
          <w:sz w:val="22"/>
          <w:szCs w:val="22"/>
        </w:rPr>
      </w:pPr>
      <w:r w:rsidRPr="00172961">
        <w:rPr>
          <w:rFonts w:cs="Arial"/>
          <w:color w:val="000000"/>
          <w:sz w:val="22"/>
          <w:szCs w:val="22"/>
        </w:rPr>
        <w:t xml:space="preserve">Les autres charges </w:t>
      </w:r>
      <w:r>
        <w:rPr>
          <w:rFonts w:cs="Arial"/>
          <w:color w:val="000000"/>
          <w:sz w:val="22"/>
          <w:szCs w:val="22"/>
        </w:rPr>
        <w:t>sont budgétées</w:t>
      </w:r>
      <w:r w:rsidRPr="00172961">
        <w:rPr>
          <w:rFonts w:cs="Arial"/>
          <w:color w:val="000000"/>
          <w:sz w:val="22"/>
          <w:szCs w:val="22"/>
        </w:rPr>
        <w:t xml:space="preserve"> </w:t>
      </w:r>
      <w:r>
        <w:rPr>
          <w:rFonts w:cs="Arial"/>
          <w:color w:val="000000"/>
          <w:sz w:val="22"/>
          <w:szCs w:val="22"/>
        </w:rPr>
        <w:t>à hauteur de CHF 8'0</w:t>
      </w:r>
      <w:r w:rsidRPr="00172961">
        <w:rPr>
          <w:rFonts w:cs="Arial"/>
          <w:color w:val="000000"/>
          <w:sz w:val="22"/>
          <w:szCs w:val="22"/>
        </w:rPr>
        <w:t xml:space="preserve">00.-. </w:t>
      </w:r>
    </w:p>
    <w:p w14:paraId="16688647" w14:textId="77777777" w:rsidR="00586CBE" w:rsidRPr="00172961" w:rsidRDefault="00586CBE" w:rsidP="00586CBE">
      <w:pPr>
        <w:pStyle w:val="Paragraphedeliste"/>
        <w:widowControl w:val="0"/>
        <w:numPr>
          <w:ilvl w:val="0"/>
          <w:numId w:val="23"/>
        </w:numPr>
        <w:autoSpaceDE w:val="0"/>
        <w:autoSpaceDN w:val="0"/>
        <w:adjustRightInd w:val="0"/>
        <w:jc w:val="both"/>
        <w:rPr>
          <w:rFonts w:cs="Arial"/>
          <w:color w:val="000000"/>
          <w:sz w:val="22"/>
          <w:szCs w:val="22"/>
        </w:rPr>
      </w:pPr>
      <w:r>
        <w:rPr>
          <w:rFonts w:cs="Arial"/>
          <w:color w:val="000000"/>
          <w:sz w:val="22"/>
          <w:szCs w:val="22"/>
        </w:rPr>
        <w:t>Sur ces bases, la p</w:t>
      </w:r>
      <w:r w:rsidRPr="00172961">
        <w:rPr>
          <w:rFonts w:cs="Arial"/>
          <w:color w:val="000000"/>
          <w:sz w:val="22"/>
          <w:szCs w:val="22"/>
        </w:rPr>
        <w:t xml:space="preserve">erte </w:t>
      </w:r>
      <w:r>
        <w:rPr>
          <w:rFonts w:cs="Arial"/>
          <w:color w:val="000000"/>
          <w:sz w:val="22"/>
          <w:szCs w:val="22"/>
        </w:rPr>
        <w:t>serait de</w:t>
      </w:r>
      <w:r w:rsidRPr="00172961">
        <w:rPr>
          <w:rFonts w:cs="Arial"/>
          <w:color w:val="000000"/>
          <w:sz w:val="22"/>
          <w:szCs w:val="22"/>
        </w:rPr>
        <w:t xml:space="preserve"> </w:t>
      </w:r>
      <w:r>
        <w:rPr>
          <w:rFonts w:cs="Arial"/>
          <w:color w:val="000000"/>
          <w:sz w:val="22"/>
          <w:szCs w:val="22"/>
        </w:rPr>
        <w:t>CHF</w:t>
      </w:r>
      <w:r w:rsidRPr="00172961">
        <w:rPr>
          <w:rFonts w:cs="Arial"/>
          <w:color w:val="000000"/>
          <w:sz w:val="22"/>
          <w:szCs w:val="22"/>
        </w:rPr>
        <w:t xml:space="preserve"> </w:t>
      </w:r>
      <w:r>
        <w:rPr>
          <w:rFonts w:cs="Arial"/>
          <w:color w:val="000000"/>
          <w:sz w:val="22"/>
          <w:szCs w:val="22"/>
        </w:rPr>
        <w:t>4'0</w:t>
      </w:r>
      <w:r w:rsidRPr="00172961">
        <w:rPr>
          <w:rFonts w:cs="Arial"/>
          <w:color w:val="000000"/>
          <w:sz w:val="22"/>
          <w:szCs w:val="22"/>
        </w:rPr>
        <w:t>00.-</w:t>
      </w:r>
    </w:p>
    <w:p w14:paraId="710AC2BE" w14:textId="77777777" w:rsidR="00586CBE" w:rsidRDefault="00586CBE" w:rsidP="00287F23">
      <w:pPr>
        <w:tabs>
          <w:tab w:val="center" w:pos="5103"/>
          <w:tab w:val="center" w:pos="7655"/>
        </w:tabs>
        <w:jc w:val="both"/>
        <w:rPr>
          <w:rFonts w:cs="Arial"/>
          <w:sz w:val="22"/>
          <w:szCs w:val="22"/>
          <w:highlight w:val="yellow"/>
          <w:lang w:val="fr-CH"/>
        </w:rPr>
      </w:pPr>
    </w:p>
    <w:p w14:paraId="44DDE763" w14:textId="77777777" w:rsidR="00586CBE" w:rsidRPr="002B2AE2" w:rsidRDefault="00586CBE" w:rsidP="00287F23">
      <w:pPr>
        <w:tabs>
          <w:tab w:val="center" w:pos="5103"/>
          <w:tab w:val="center" w:pos="7655"/>
        </w:tabs>
        <w:jc w:val="both"/>
        <w:rPr>
          <w:rFonts w:cs="Arial"/>
          <w:sz w:val="22"/>
          <w:szCs w:val="22"/>
          <w:highlight w:val="yellow"/>
          <w:lang w:val="fr-CH"/>
        </w:rPr>
      </w:pPr>
    </w:p>
    <w:p w14:paraId="10BAABF2" w14:textId="77777777" w:rsidR="00287F23" w:rsidRPr="00F87DE2" w:rsidRDefault="00287F23" w:rsidP="00C62F43">
      <w:pPr>
        <w:pStyle w:val="Titre2"/>
        <w:spacing w:after="120"/>
        <w:rPr>
          <w:sz w:val="22"/>
          <w:szCs w:val="22"/>
          <w:lang w:val="fr-CH"/>
        </w:rPr>
      </w:pPr>
      <w:bookmarkStart w:id="53" w:name="_Toc100844584"/>
      <w:bookmarkStart w:id="54" w:name="_Toc100847117"/>
      <w:bookmarkStart w:id="55" w:name="_Toc100847160"/>
      <w:bookmarkStart w:id="56" w:name="_Toc100914301"/>
      <w:bookmarkStart w:id="57" w:name="_Toc103112971"/>
      <w:bookmarkStart w:id="58" w:name="_Toc103264219"/>
      <w:bookmarkStart w:id="59" w:name="_Toc103718999"/>
      <w:r w:rsidRPr="00F87DE2">
        <w:rPr>
          <w:sz w:val="22"/>
          <w:szCs w:val="22"/>
          <w:lang w:val="fr-CH"/>
        </w:rPr>
        <w:t>Rapport des vérificateurs</w:t>
      </w:r>
      <w:bookmarkEnd w:id="53"/>
      <w:bookmarkEnd w:id="54"/>
      <w:bookmarkEnd w:id="55"/>
      <w:bookmarkEnd w:id="56"/>
      <w:bookmarkEnd w:id="57"/>
      <w:bookmarkEnd w:id="58"/>
      <w:bookmarkEnd w:id="59"/>
    </w:p>
    <w:p w14:paraId="64631E55" w14:textId="77777777" w:rsidR="00287F23" w:rsidRPr="00F87DE2" w:rsidRDefault="00287F23" w:rsidP="00287F23">
      <w:pPr>
        <w:tabs>
          <w:tab w:val="center" w:pos="5103"/>
          <w:tab w:val="center" w:pos="7655"/>
        </w:tabs>
        <w:jc w:val="both"/>
        <w:rPr>
          <w:rFonts w:cs="Arial"/>
          <w:color w:val="000000"/>
          <w:sz w:val="22"/>
          <w:szCs w:val="22"/>
        </w:rPr>
      </w:pPr>
    </w:p>
    <w:p w14:paraId="498F7E4B" w14:textId="70F63B58" w:rsidR="00287F23" w:rsidRPr="00F87DE2" w:rsidRDefault="00287F23" w:rsidP="00287F23">
      <w:pPr>
        <w:tabs>
          <w:tab w:val="center" w:pos="5103"/>
          <w:tab w:val="center" w:pos="7655"/>
        </w:tabs>
        <w:jc w:val="both"/>
        <w:rPr>
          <w:rFonts w:cs="Arial"/>
          <w:color w:val="000000"/>
          <w:sz w:val="22"/>
          <w:szCs w:val="22"/>
        </w:rPr>
      </w:pPr>
      <w:r w:rsidRPr="00F87DE2">
        <w:rPr>
          <w:rFonts w:cs="Arial"/>
          <w:color w:val="000000"/>
          <w:sz w:val="22"/>
          <w:szCs w:val="22"/>
        </w:rPr>
        <w:t xml:space="preserve">En date du </w:t>
      </w:r>
      <w:r w:rsidR="00F87DE2" w:rsidRPr="00F87DE2">
        <w:rPr>
          <w:rFonts w:cs="Arial"/>
          <w:color w:val="000000"/>
          <w:sz w:val="22"/>
          <w:szCs w:val="22"/>
        </w:rPr>
        <w:t>12 avril 2022</w:t>
      </w:r>
      <w:r w:rsidRPr="00F87DE2">
        <w:rPr>
          <w:rFonts w:cs="Arial"/>
          <w:color w:val="000000"/>
          <w:sz w:val="22"/>
          <w:szCs w:val="22"/>
        </w:rPr>
        <w:t xml:space="preserve"> à Rennaz, les comptes </w:t>
      </w:r>
      <w:r w:rsidR="00F87DE2" w:rsidRPr="00F87DE2">
        <w:rPr>
          <w:rFonts w:cs="Arial"/>
          <w:color w:val="000000"/>
          <w:sz w:val="22"/>
          <w:szCs w:val="22"/>
        </w:rPr>
        <w:t>2021</w:t>
      </w:r>
      <w:r w:rsidRPr="00F87DE2">
        <w:rPr>
          <w:rFonts w:cs="Arial"/>
          <w:color w:val="000000"/>
          <w:sz w:val="22"/>
          <w:szCs w:val="22"/>
        </w:rPr>
        <w:t xml:space="preserve"> ont été r</w:t>
      </w:r>
      <w:r w:rsidR="00F87DE2" w:rsidRPr="00F87DE2">
        <w:rPr>
          <w:rFonts w:cs="Arial"/>
          <w:color w:val="000000"/>
          <w:sz w:val="22"/>
          <w:szCs w:val="22"/>
        </w:rPr>
        <w:t>évisés par Mme Mélanie Togni et</w:t>
      </w:r>
      <w:r w:rsidR="00F87DE2" w:rsidRPr="00F87DE2">
        <w:rPr>
          <w:rFonts w:cs="Arial"/>
          <w:color w:val="000000"/>
          <w:sz w:val="22"/>
          <w:szCs w:val="22"/>
        </w:rPr>
        <w:br/>
      </w:r>
      <w:r w:rsidRPr="00F87DE2">
        <w:rPr>
          <w:rFonts w:cs="Arial"/>
          <w:color w:val="000000"/>
          <w:sz w:val="22"/>
          <w:szCs w:val="22"/>
        </w:rPr>
        <w:t>M. Angel Gros, vérificateurs de comptes.</w:t>
      </w:r>
      <w:r w:rsidR="00F87DE2" w:rsidRPr="00F87DE2">
        <w:rPr>
          <w:rFonts w:cs="Arial"/>
          <w:color w:val="000000"/>
          <w:sz w:val="22"/>
          <w:szCs w:val="22"/>
        </w:rPr>
        <w:t xml:space="preserve"> Le comité remercie chaleureusement les vérificateurs pour le temps consacré à leur mandat. </w:t>
      </w:r>
    </w:p>
    <w:p w14:paraId="20ECCDCD" w14:textId="77777777" w:rsidR="00287F23" w:rsidRPr="00F87DE2" w:rsidRDefault="00287F23" w:rsidP="00287F23">
      <w:pPr>
        <w:tabs>
          <w:tab w:val="center" w:pos="5103"/>
          <w:tab w:val="center" w:pos="7655"/>
        </w:tabs>
        <w:jc w:val="both"/>
        <w:rPr>
          <w:rFonts w:cs="Arial"/>
          <w:color w:val="000000"/>
          <w:sz w:val="22"/>
          <w:szCs w:val="22"/>
        </w:rPr>
      </w:pPr>
    </w:p>
    <w:p w14:paraId="37A0010C" w14:textId="1BF30E24" w:rsidR="00287F23" w:rsidRDefault="00F87DE2" w:rsidP="00287F23">
      <w:pPr>
        <w:tabs>
          <w:tab w:val="center" w:pos="5103"/>
          <w:tab w:val="center" w:pos="7655"/>
        </w:tabs>
        <w:jc w:val="both"/>
        <w:rPr>
          <w:rFonts w:cs="Arial"/>
          <w:color w:val="000000"/>
          <w:sz w:val="22"/>
          <w:szCs w:val="22"/>
        </w:rPr>
      </w:pPr>
      <w:r>
        <w:rPr>
          <w:rFonts w:cs="Arial"/>
          <w:color w:val="000000"/>
          <w:sz w:val="22"/>
          <w:szCs w:val="22"/>
        </w:rPr>
        <w:t xml:space="preserve">Mme Mélanie Togni fait lecture du </w:t>
      </w:r>
      <w:r w:rsidR="00287F23" w:rsidRPr="00F87DE2">
        <w:rPr>
          <w:rFonts w:cs="Arial"/>
          <w:color w:val="000000"/>
          <w:sz w:val="22"/>
          <w:szCs w:val="22"/>
        </w:rPr>
        <w:t xml:space="preserve">rapport des vérificateurs </w:t>
      </w:r>
      <w:r>
        <w:rPr>
          <w:rFonts w:cs="Arial"/>
          <w:color w:val="000000"/>
          <w:sz w:val="22"/>
          <w:szCs w:val="22"/>
        </w:rPr>
        <w:t xml:space="preserve">qui </w:t>
      </w:r>
      <w:r w:rsidR="00287F23" w:rsidRPr="00F87DE2">
        <w:rPr>
          <w:rFonts w:cs="Arial"/>
          <w:color w:val="000000"/>
          <w:sz w:val="22"/>
          <w:szCs w:val="22"/>
        </w:rPr>
        <w:t>propose à l’assemblée d’accepter les comptes et de donner décharge au comité.</w:t>
      </w:r>
    </w:p>
    <w:p w14:paraId="56722BDB" w14:textId="77777777" w:rsidR="00F87DE2" w:rsidRDefault="00F87DE2" w:rsidP="00287F23">
      <w:pPr>
        <w:tabs>
          <w:tab w:val="center" w:pos="5103"/>
          <w:tab w:val="center" w:pos="7655"/>
        </w:tabs>
        <w:jc w:val="both"/>
        <w:rPr>
          <w:rFonts w:cs="Arial"/>
          <w:color w:val="000000"/>
          <w:sz w:val="22"/>
          <w:szCs w:val="22"/>
        </w:rPr>
      </w:pPr>
    </w:p>
    <w:p w14:paraId="750953E9" w14:textId="1B2BA556" w:rsidR="00F87DE2" w:rsidRDefault="00F87DE2" w:rsidP="00287F23">
      <w:pPr>
        <w:tabs>
          <w:tab w:val="center" w:pos="5103"/>
          <w:tab w:val="center" w:pos="7655"/>
        </w:tabs>
        <w:jc w:val="both"/>
        <w:rPr>
          <w:rFonts w:cs="Arial"/>
          <w:color w:val="000000"/>
          <w:sz w:val="22"/>
          <w:szCs w:val="22"/>
        </w:rPr>
      </w:pPr>
      <w:r>
        <w:rPr>
          <w:rFonts w:cs="Arial"/>
          <w:color w:val="000000"/>
          <w:sz w:val="22"/>
          <w:szCs w:val="22"/>
        </w:rPr>
        <w:t xml:space="preserve">A l’unanimité, l’assemblée accepte les comptes et de donner décharge au comité. </w:t>
      </w:r>
    </w:p>
    <w:p w14:paraId="7192752A" w14:textId="77777777" w:rsidR="00287F23" w:rsidRDefault="00287F23" w:rsidP="007F5D92">
      <w:pPr>
        <w:widowControl w:val="0"/>
        <w:autoSpaceDE w:val="0"/>
        <w:autoSpaceDN w:val="0"/>
        <w:adjustRightInd w:val="0"/>
        <w:spacing w:after="240" w:line="340" w:lineRule="atLeast"/>
        <w:jc w:val="both"/>
        <w:rPr>
          <w:rFonts w:cs="Arial"/>
          <w:color w:val="000000"/>
          <w:sz w:val="22"/>
          <w:szCs w:val="22"/>
        </w:rPr>
      </w:pPr>
    </w:p>
    <w:p w14:paraId="385D2186" w14:textId="4E507209" w:rsidR="005E5EBF" w:rsidRPr="005E5EBF" w:rsidRDefault="00961AD4" w:rsidP="005E5EBF">
      <w:pPr>
        <w:pStyle w:val="Titre1"/>
        <w:spacing w:after="120"/>
        <w:rPr>
          <w:rFonts w:asciiTheme="minorHAnsi" w:hAnsiTheme="minorHAnsi"/>
          <w:sz w:val="22"/>
          <w:szCs w:val="22"/>
          <w:lang w:val="fr-CH"/>
        </w:rPr>
      </w:pPr>
      <w:bookmarkStart w:id="60" w:name="_Toc103719000"/>
      <w:r>
        <w:rPr>
          <w:rFonts w:asciiTheme="minorHAnsi" w:hAnsiTheme="minorHAnsi"/>
          <w:sz w:val="22"/>
          <w:szCs w:val="22"/>
          <w:lang w:val="fr-CH"/>
        </w:rPr>
        <w:t>5</w:t>
      </w:r>
      <w:r w:rsidR="0006051F" w:rsidRPr="005E5EBF">
        <w:rPr>
          <w:rFonts w:asciiTheme="minorHAnsi" w:hAnsiTheme="minorHAnsi"/>
          <w:sz w:val="22"/>
          <w:szCs w:val="22"/>
          <w:lang w:val="fr-CH"/>
        </w:rPr>
        <w:t xml:space="preserve"> – Election</w:t>
      </w:r>
      <w:r w:rsidR="00256A00" w:rsidRPr="005E5EBF">
        <w:rPr>
          <w:rFonts w:asciiTheme="minorHAnsi" w:hAnsiTheme="minorHAnsi"/>
          <w:sz w:val="22"/>
          <w:szCs w:val="22"/>
          <w:lang w:val="fr-CH"/>
        </w:rPr>
        <w:t>s</w:t>
      </w:r>
      <w:bookmarkEnd w:id="60"/>
    </w:p>
    <w:p w14:paraId="5EAD2CF3" w14:textId="5F9D4445" w:rsidR="00F87DE2" w:rsidRPr="00F87DE2" w:rsidRDefault="00F87DE2" w:rsidP="00F87DE2">
      <w:pPr>
        <w:pStyle w:val="Titre2"/>
        <w:spacing w:after="120"/>
        <w:rPr>
          <w:sz w:val="22"/>
          <w:szCs w:val="22"/>
          <w:lang w:val="fr-CH"/>
        </w:rPr>
      </w:pPr>
      <w:bookmarkStart w:id="61" w:name="_Toc103264221"/>
      <w:bookmarkStart w:id="62" w:name="_Toc103719001"/>
      <w:r>
        <w:rPr>
          <w:sz w:val="22"/>
          <w:szCs w:val="22"/>
          <w:lang w:val="fr-CH"/>
        </w:rPr>
        <w:t>Comité</w:t>
      </w:r>
      <w:bookmarkEnd w:id="61"/>
      <w:bookmarkEnd w:id="62"/>
    </w:p>
    <w:p w14:paraId="7472920E" w14:textId="76041320" w:rsidR="00F87DE2" w:rsidRDefault="00F87DE2" w:rsidP="004D17C8">
      <w:pPr>
        <w:spacing w:after="120"/>
        <w:jc w:val="both"/>
        <w:rPr>
          <w:rFonts w:cs="Arial"/>
          <w:sz w:val="22"/>
          <w:szCs w:val="22"/>
          <w:lang w:val="fr-CH"/>
        </w:rPr>
      </w:pPr>
      <w:r>
        <w:rPr>
          <w:rFonts w:cs="Arial"/>
          <w:sz w:val="22"/>
          <w:szCs w:val="22"/>
          <w:lang w:val="fr-CH"/>
        </w:rPr>
        <w:t xml:space="preserve">Tous les membres du comité proposent de renouveler leurs mandats respectifs : </w:t>
      </w:r>
    </w:p>
    <w:p w14:paraId="19B6A4A7" w14:textId="77777777" w:rsidR="008C2A47" w:rsidRPr="00533F8C" w:rsidRDefault="008C2A47" w:rsidP="008C2A47">
      <w:pPr>
        <w:pStyle w:val="Paragraphedeliste"/>
        <w:numPr>
          <w:ilvl w:val="0"/>
          <w:numId w:val="1"/>
        </w:numPr>
        <w:rPr>
          <w:rFonts w:cs="Arial"/>
          <w:sz w:val="22"/>
          <w:szCs w:val="22"/>
          <w:lang w:val="fr-CH"/>
        </w:rPr>
      </w:pPr>
      <w:r w:rsidRPr="00533F8C">
        <w:rPr>
          <w:rFonts w:cs="Arial"/>
          <w:sz w:val="22"/>
          <w:szCs w:val="22"/>
          <w:lang w:val="fr-CH"/>
        </w:rPr>
        <w:t>Emmanuelle Fonferrier, présidente</w:t>
      </w:r>
    </w:p>
    <w:p w14:paraId="0ED7642D" w14:textId="68FFEECD" w:rsidR="008C2A47" w:rsidRPr="00533F8C" w:rsidRDefault="00F87DE2" w:rsidP="008C2A47">
      <w:pPr>
        <w:pStyle w:val="Paragraphedeliste"/>
        <w:numPr>
          <w:ilvl w:val="0"/>
          <w:numId w:val="1"/>
        </w:numPr>
        <w:rPr>
          <w:rFonts w:cs="Arial"/>
          <w:sz w:val="22"/>
          <w:szCs w:val="22"/>
          <w:lang w:val="fr-CH"/>
        </w:rPr>
      </w:pPr>
      <w:r>
        <w:rPr>
          <w:rFonts w:cs="Arial"/>
          <w:sz w:val="22"/>
          <w:szCs w:val="22"/>
          <w:lang w:val="fr-CH"/>
        </w:rPr>
        <w:t>Dr Denis Paccaud,</w:t>
      </w:r>
      <w:r w:rsidR="00533F8C" w:rsidRPr="00533F8C">
        <w:rPr>
          <w:rFonts w:cs="Arial"/>
          <w:sz w:val="22"/>
          <w:szCs w:val="22"/>
          <w:lang w:val="fr-CH"/>
        </w:rPr>
        <w:t xml:space="preserve"> vice-président, pédiatre, membre fondateur</w:t>
      </w:r>
    </w:p>
    <w:p w14:paraId="782ACD17" w14:textId="77777777" w:rsidR="008C2A47" w:rsidRPr="00533F8C" w:rsidRDefault="008C2A47" w:rsidP="008C2A47">
      <w:pPr>
        <w:pStyle w:val="Paragraphedeliste"/>
        <w:numPr>
          <w:ilvl w:val="0"/>
          <w:numId w:val="1"/>
        </w:numPr>
        <w:rPr>
          <w:rFonts w:cs="Arial"/>
          <w:sz w:val="22"/>
          <w:szCs w:val="22"/>
          <w:lang w:val="fr-CH"/>
        </w:rPr>
      </w:pPr>
      <w:r w:rsidRPr="00533F8C">
        <w:rPr>
          <w:rFonts w:cs="Arial"/>
          <w:sz w:val="22"/>
          <w:szCs w:val="22"/>
          <w:lang w:val="fr-CH"/>
        </w:rPr>
        <w:t>Christine Gnecchi, trésorière</w:t>
      </w:r>
    </w:p>
    <w:p w14:paraId="1D0AD4C8" w14:textId="36474C1F" w:rsidR="008C2A47" w:rsidRPr="00533F8C" w:rsidRDefault="0060631D" w:rsidP="008C2A47">
      <w:pPr>
        <w:pStyle w:val="Paragraphedeliste"/>
        <w:numPr>
          <w:ilvl w:val="0"/>
          <w:numId w:val="1"/>
        </w:numPr>
        <w:rPr>
          <w:rFonts w:cs="Arial"/>
          <w:sz w:val="22"/>
          <w:szCs w:val="22"/>
          <w:lang w:val="fr-CH"/>
        </w:rPr>
      </w:pPr>
      <w:r w:rsidRPr="00533F8C">
        <w:rPr>
          <w:rFonts w:cs="Arial"/>
          <w:sz w:val="22"/>
          <w:szCs w:val="22"/>
          <w:lang w:val="fr-CH"/>
        </w:rPr>
        <w:t xml:space="preserve">Virginie </w:t>
      </w:r>
      <w:proofErr w:type="spellStart"/>
      <w:r w:rsidRPr="00533F8C">
        <w:rPr>
          <w:rFonts w:cs="Arial"/>
          <w:sz w:val="22"/>
          <w:szCs w:val="22"/>
          <w:lang w:val="fr-CH"/>
        </w:rPr>
        <w:t>Toledano</w:t>
      </w:r>
      <w:proofErr w:type="spellEnd"/>
      <w:r w:rsidR="008C2A47" w:rsidRPr="00533F8C">
        <w:rPr>
          <w:rFonts w:cs="Arial"/>
          <w:sz w:val="22"/>
          <w:szCs w:val="22"/>
          <w:lang w:val="fr-CH"/>
        </w:rPr>
        <w:t>, secrétaire</w:t>
      </w:r>
    </w:p>
    <w:p w14:paraId="1D57E306" w14:textId="4FAD2BEE" w:rsidR="00533F8C" w:rsidRPr="00533F8C" w:rsidRDefault="00533F8C" w:rsidP="008C2A47">
      <w:pPr>
        <w:pStyle w:val="Paragraphedeliste"/>
        <w:numPr>
          <w:ilvl w:val="0"/>
          <w:numId w:val="1"/>
        </w:numPr>
        <w:rPr>
          <w:rFonts w:cs="Arial"/>
          <w:sz w:val="22"/>
          <w:szCs w:val="22"/>
          <w:lang w:val="fr-CH"/>
        </w:rPr>
      </w:pPr>
      <w:r w:rsidRPr="00533F8C">
        <w:rPr>
          <w:rFonts w:cs="Arial"/>
          <w:sz w:val="22"/>
          <w:szCs w:val="22"/>
          <w:lang w:val="fr-CH"/>
        </w:rPr>
        <w:t xml:space="preserve">Patricia </w:t>
      </w:r>
      <w:proofErr w:type="spellStart"/>
      <w:r w:rsidRPr="00533F8C">
        <w:rPr>
          <w:rFonts w:cs="Arial"/>
          <w:sz w:val="22"/>
          <w:szCs w:val="22"/>
          <w:lang w:val="fr-CH"/>
        </w:rPr>
        <w:t>Faustinelli</w:t>
      </w:r>
      <w:proofErr w:type="spellEnd"/>
      <w:r w:rsidRPr="00533F8C">
        <w:rPr>
          <w:rFonts w:cs="Arial"/>
          <w:sz w:val="22"/>
          <w:szCs w:val="22"/>
          <w:lang w:val="fr-CH"/>
        </w:rPr>
        <w:t xml:space="preserve"> </w:t>
      </w:r>
      <w:proofErr w:type="spellStart"/>
      <w:r w:rsidRPr="00533F8C">
        <w:rPr>
          <w:rFonts w:cs="Arial"/>
          <w:sz w:val="22"/>
          <w:szCs w:val="22"/>
          <w:lang w:val="fr-CH"/>
        </w:rPr>
        <w:t>Bruttin</w:t>
      </w:r>
      <w:proofErr w:type="spellEnd"/>
      <w:r w:rsidRPr="00533F8C">
        <w:rPr>
          <w:rFonts w:cs="Arial"/>
          <w:sz w:val="22"/>
          <w:szCs w:val="22"/>
          <w:lang w:val="fr-CH"/>
        </w:rPr>
        <w:t>, membre</w:t>
      </w:r>
    </w:p>
    <w:p w14:paraId="4A663443" w14:textId="77777777" w:rsidR="008C2A47" w:rsidRPr="00533F8C" w:rsidRDefault="008C2A47" w:rsidP="008C2A47">
      <w:pPr>
        <w:pStyle w:val="Paragraphedeliste"/>
        <w:numPr>
          <w:ilvl w:val="0"/>
          <w:numId w:val="1"/>
        </w:numPr>
        <w:rPr>
          <w:rFonts w:cs="Arial"/>
          <w:sz w:val="22"/>
          <w:szCs w:val="22"/>
          <w:lang w:val="fr-CH"/>
        </w:rPr>
      </w:pPr>
      <w:r w:rsidRPr="00533F8C">
        <w:rPr>
          <w:rFonts w:cs="Arial"/>
          <w:sz w:val="22"/>
          <w:szCs w:val="22"/>
          <w:lang w:val="fr-CH"/>
        </w:rPr>
        <w:t>Dre Alexa Giroud Rivier, pédiatre, médecin agréée HRC</w:t>
      </w:r>
    </w:p>
    <w:p w14:paraId="4DEFB9A4" w14:textId="3D79181F" w:rsidR="005D72A8" w:rsidRPr="00533F8C" w:rsidRDefault="008C2A47" w:rsidP="008C2A47">
      <w:pPr>
        <w:pStyle w:val="Paragraphedeliste"/>
        <w:numPr>
          <w:ilvl w:val="0"/>
          <w:numId w:val="1"/>
        </w:numPr>
        <w:rPr>
          <w:rFonts w:cs="Arial"/>
          <w:sz w:val="22"/>
          <w:szCs w:val="22"/>
          <w:lang w:val="fr-CH"/>
        </w:rPr>
      </w:pPr>
      <w:r w:rsidRPr="00533F8C">
        <w:rPr>
          <w:rFonts w:cs="Arial"/>
          <w:sz w:val="22"/>
          <w:szCs w:val="22"/>
          <w:lang w:val="fr-CH"/>
        </w:rPr>
        <w:t xml:space="preserve">Lise </w:t>
      </w:r>
      <w:r w:rsidR="00611A56" w:rsidRPr="00533F8C">
        <w:rPr>
          <w:rFonts w:cs="Arial"/>
          <w:sz w:val="22"/>
          <w:szCs w:val="22"/>
          <w:lang w:val="fr-CH"/>
        </w:rPr>
        <w:t>Udry</w:t>
      </w:r>
      <w:r w:rsidRPr="00533F8C">
        <w:rPr>
          <w:rFonts w:cs="Arial"/>
          <w:sz w:val="22"/>
          <w:szCs w:val="22"/>
          <w:lang w:val="fr-CH"/>
        </w:rPr>
        <w:t xml:space="preserve">, </w:t>
      </w:r>
      <w:r w:rsidR="0060631D" w:rsidRPr="00533F8C">
        <w:rPr>
          <w:rFonts w:cs="Arial"/>
          <w:sz w:val="22"/>
          <w:szCs w:val="22"/>
          <w:lang w:val="fr-CH"/>
        </w:rPr>
        <w:t xml:space="preserve">infirmière du service de pédiatrie de l’Hôpital Riviera-Chablais. </w:t>
      </w:r>
    </w:p>
    <w:p w14:paraId="00B1B77A" w14:textId="77777777" w:rsidR="005D72A8" w:rsidRPr="00533F8C" w:rsidRDefault="005D72A8" w:rsidP="008C2A47">
      <w:pPr>
        <w:rPr>
          <w:rFonts w:cs="Arial"/>
          <w:sz w:val="22"/>
          <w:szCs w:val="22"/>
          <w:lang w:val="fr-CH"/>
        </w:rPr>
      </w:pPr>
    </w:p>
    <w:p w14:paraId="7C235FB8" w14:textId="576A0482" w:rsidR="0060631D" w:rsidRDefault="00F87DE2" w:rsidP="006E7141">
      <w:pPr>
        <w:widowControl w:val="0"/>
        <w:autoSpaceDE w:val="0"/>
        <w:autoSpaceDN w:val="0"/>
        <w:adjustRightInd w:val="0"/>
        <w:jc w:val="both"/>
        <w:rPr>
          <w:rFonts w:cs="Arial"/>
          <w:color w:val="000000"/>
          <w:sz w:val="22"/>
          <w:szCs w:val="22"/>
        </w:rPr>
      </w:pPr>
      <w:r>
        <w:rPr>
          <w:rFonts w:cs="Arial"/>
          <w:color w:val="000000"/>
          <w:sz w:val="22"/>
          <w:szCs w:val="22"/>
        </w:rPr>
        <w:t xml:space="preserve">A l’unanimité l’assemblée accepte de renouveler le mandat de chaque membre du comité. La Présidente remercie les membres de leur confiance.  </w:t>
      </w:r>
    </w:p>
    <w:p w14:paraId="193BDF3F" w14:textId="77777777" w:rsidR="00F87DE2" w:rsidRDefault="00F87DE2" w:rsidP="006E7141">
      <w:pPr>
        <w:widowControl w:val="0"/>
        <w:autoSpaceDE w:val="0"/>
        <w:autoSpaceDN w:val="0"/>
        <w:adjustRightInd w:val="0"/>
        <w:jc w:val="both"/>
        <w:rPr>
          <w:rFonts w:cs="Arial"/>
          <w:color w:val="000000"/>
          <w:sz w:val="22"/>
          <w:szCs w:val="22"/>
        </w:rPr>
      </w:pPr>
    </w:p>
    <w:p w14:paraId="131B8761" w14:textId="4BD3F385" w:rsidR="004D46F8" w:rsidRPr="00F87DE2" w:rsidRDefault="00F87DE2" w:rsidP="00F87DE2">
      <w:pPr>
        <w:pStyle w:val="Titre2"/>
        <w:spacing w:after="120"/>
        <w:rPr>
          <w:sz w:val="22"/>
          <w:szCs w:val="22"/>
          <w:lang w:val="fr-CH"/>
        </w:rPr>
      </w:pPr>
      <w:bookmarkStart w:id="63" w:name="_Toc103264222"/>
      <w:bookmarkStart w:id="64" w:name="_Toc103719002"/>
      <w:r>
        <w:rPr>
          <w:sz w:val="22"/>
          <w:szCs w:val="22"/>
          <w:lang w:val="fr-CH"/>
        </w:rPr>
        <w:t>Vérificateurs de comptes</w:t>
      </w:r>
      <w:bookmarkEnd w:id="63"/>
      <w:bookmarkEnd w:id="64"/>
    </w:p>
    <w:p w14:paraId="1D321E98" w14:textId="39A7EFBB" w:rsidR="00F87DE2" w:rsidRDefault="00F87DE2" w:rsidP="008457B3">
      <w:pPr>
        <w:spacing w:after="120"/>
        <w:jc w:val="both"/>
        <w:rPr>
          <w:rFonts w:cs="Arial"/>
          <w:sz w:val="22"/>
          <w:szCs w:val="22"/>
          <w:lang w:val="fr-CH"/>
        </w:rPr>
      </w:pPr>
      <w:r>
        <w:rPr>
          <w:rFonts w:cs="Arial"/>
          <w:sz w:val="22"/>
          <w:szCs w:val="22"/>
          <w:lang w:val="fr-CH"/>
        </w:rPr>
        <w:t>Après plus de 15 ans à être fidèle au poste</w:t>
      </w:r>
      <w:r w:rsidR="00770139">
        <w:rPr>
          <w:rFonts w:cs="Arial"/>
          <w:sz w:val="22"/>
          <w:szCs w:val="22"/>
          <w:lang w:val="fr-CH"/>
        </w:rPr>
        <w:t xml:space="preserve"> de vérificateur</w:t>
      </w:r>
      <w:r>
        <w:rPr>
          <w:rFonts w:cs="Arial"/>
          <w:sz w:val="22"/>
          <w:szCs w:val="22"/>
          <w:lang w:val="fr-CH"/>
        </w:rPr>
        <w:t xml:space="preserve">, M. Angel Gros a émis le souhait de remettre son mandat de vérificateur de comptes. </w:t>
      </w:r>
      <w:r w:rsidR="00770139">
        <w:rPr>
          <w:rFonts w:cs="Arial"/>
          <w:sz w:val="22"/>
          <w:szCs w:val="22"/>
          <w:lang w:val="fr-CH"/>
        </w:rPr>
        <w:t xml:space="preserve">Le comité propose la nomination de Mme Rachel Sudan pour le succéder. </w:t>
      </w:r>
    </w:p>
    <w:p w14:paraId="6524A00B" w14:textId="1BB5E43E" w:rsidR="008C2A47" w:rsidRPr="006E7141" w:rsidRDefault="00770139" w:rsidP="00770139">
      <w:pPr>
        <w:spacing w:after="120"/>
        <w:jc w:val="both"/>
        <w:rPr>
          <w:rFonts w:cs="Arial"/>
          <w:sz w:val="22"/>
          <w:szCs w:val="22"/>
          <w:lang w:val="fr-CH"/>
        </w:rPr>
      </w:pPr>
      <w:r>
        <w:rPr>
          <w:rFonts w:cs="Arial"/>
          <w:sz w:val="22"/>
          <w:szCs w:val="22"/>
          <w:lang w:val="fr-CH"/>
        </w:rPr>
        <w:t xml:space="preserve">Mme Mélanie Togni (vérificatrice) et M. Philippe </w:t>
      </w:r>
      <w:proofErr w:type="spellStart"/>
      <w:r>
        <w:rPr>
          <w:rFonts w:cs="Arial"/>
          <w:sz w:val="22"/>
          <w:szCs w:val="22"/>
          <w:lang w:val="fr-CH"/>
        </w:rPr>
        <w:t>Cornut</w:t>
      </w:r>
      <w:proofErr w:type="spellEnd"/>
      <w:r>
        <w:rPr>
          <w:rFonts w:cs="Arial"/>
          <w:sz w:val="22"/>
          <w:szCs w:val="22"/>
          <w:lang w:val="fr-CH"/>
        </w:rPr>
        <w:t xml:space="preserve"> (vérificateur suppléant), acceptent de renouveler leur mandat. </w:t>
      </w:r>
    </w:p>
    <w:p w14:paraId="4F09D022" w14:textId="479BEF83" w:rsidR="00026BA4" w:rsidRDefault="00770139" w:rsidP="00C8185D">
      <w:pPr>
        <w:widowControl w:val="0"/>
        <w:autoSpaceDE w:val="0"/>
        <w:autoSpaceDN w:val="0"/>
        <w:adjustRightInd w:val="0"/>
        <w:jc w:val="both"/>
        <w:rPr>
          <w:rFonts w:cs="Arial"/>
          <w:color w:val="000000"/>
          <w:sz w:val="22"/>
          <w:szCs w:val="22"/>
        </w:rPr>
      </w:pPr>
      <w:r>
        <w:rPr>
          <w:rFonts w:cs="Arial"/>
          <w:color w:val="000000"/>
          <w:sz w:val="22"/>
          <w:szCs w:val="22"/>
        </w:rPr>
        <w:lastRenderedPageBreak/>
        <w:t>L</w:t>
      </w:r>
      <w:r w:rsidR="0060631D" w:rsidRPr="006E7141">
        <w:rPr>
          <w:rFonts w:cs="Arial"/>
          <w:color w:val="000000"/>
          <w:sz w:val="22"/>
          <w:szCs w:val="22"/>
        </w:rPr>
        <w:t xml:space="preserve">a </w:t>
      </w:r>
      <w:r w:rsidR="00026BA4" w:rsidRPr="006E7141">
        <w:rPr>
          <w:rFonts w:cs="Arial"/>
          <w:color w:val="000000"/>
          <w:sz w:val="22"/>
          <w:szCs w:val="22"/>
        </w:rPr>
        <w:t>nomination</w:t>
      </w:r>
      <w:r w:rsidR="0060631D" w:rsidRPr="006E7141">
        <w:rPr>
          <w:rFonts w:cs="Arial"/>
          <w:color w:val="000000"/>
          <w:sz w:val="22"/>
          <w:szCs w:val="22"/>
        </w:rPr>
        <w:t xml:space="preserve"> des vérificateurs de comptes</w:t>
      </w:r>
      <w:r>
        <w:rPr>
          <w:rFonts w:cs="Arial"/>
          <w:color w:val="000000"/>
          <w:sz w:val="22"/>
          <w:szCs w:val="22"/>
        </w:rPr>
        <w:t xml:space="preserve"> et du suppléant</w:t>
      </w:r>
      <w:r w:rsidR="0060631D" w:rsidRPr="006E7141">
        <w:rPr>
          <w:rFonts w:cs="Arial"/>
          <w:color w:val="000000"/>
          <w:sz w:val="22"/>
          <w:szCs w:val="22"/>
        </w:rPr>
        <w:t xml:space="preserve"> est </w:t>
      </w:r>
      <w:r>
        <w:rPr>
          <w:rFonts w:cs="Arial"/>
          <w:color w:val="000000"/>
          <w:sz w:val="22"/>
          <w:szCs w:val="22"/>
        </w:rPr>
        <w:t>acceptée à l’unanimité et l</w:t>
      </w:r>
      <w:r w:rsidR="00026BA4" w:rsidRPr="006E7141">
        <w:rPr>
          <w:rFonts w:cs="Arial"/>
          <w:color w:val="000000"/>
          <w:sz w:val="22"/>
          <w:szCs w:val="22"/>
        </w:rPr>
        <w:t xml:space="preserve">e comité les remercie d’avoir accepté </w:t>
      </w:r>
      <w:r>
        <w:rPr>
          <w:rFonts w:cs="Arial"/>
          <w:color w:val="000000"/>
          <w:sz w:val="22"/>
          <w:szCs w:val="22"/>
        </w:rPr>
        <w:t>ce</w:t>
      </w:r>
      <w:r w:rsidR="00026BA4" w:rsidRPr="006E7141">
        <w:rPr>
          <w:rFonts w:cs="Arial"/>
          <w:color w:val="000000"/>
          <w:sz w:val="22"/>
          <w:szCs w:val="22"/>
        </w:rPr>
        <w:t xml:space="preserve"> mandat. </w:t>
      </w:r>
    </w:p>
    <w:p w14:paraId="7268E4C4" w14:textId="77777777" w:rsidR="002B2AE2" w:rsidRDefault="002B2AE2" w:rsidP="00C8185D">
      <w:pPr>
        <w:widowControl w:val="0"/>
        <w:autoSpaceDE w:val="0"/>
        <w:autoSpaceDN w:val="0"/>
        <w:adjustRightInd w:val="0"/>
        <w:jc w:val="both"/>
        <w:rPr>
          <w:rFonts w:cs="Arial"/>
          <w:color w:val="000000"/>
          <w:sz w:val="22"/>
          <w:szCs w:val="22"/>
        </w:rPr>
      </w:pPr>
    </w:p>
    <w:p w14:paraId="45BB90F6" w14:textId="531EA1C3" w:rsidR="00256A00" w:rsidRPr="00961AD4" w:rsidRDefault="002C0C86" w:rsidP="00777B1F">
      <w:pPr>
        <w:pStyle w:val="Titre1"/>
        <w:spacing w:after="120"/>
        <w:rPr>
          <w:rFonts w:asciiTheme="minorHAnsi" w:hAnsiTheme="minorHAnsi"/>
          <w:sz w:val="22"/>
          <w:szCs w:val="22"/>
          <w:lang w:val="fr"/>
        </w:rPr>
      </w:pPr>
      <w:bookmarkStart w:id="65" w:name="_Toc103719003"/>
      <w:r>
        <w:rPr>
          <w:rFonts w:asciiTheme="minorHAnsi" w:hAnsiTheme="minorHAnsi"/>
          <w:sz w:val="22"/>
          <w:szCs w:val="22"/>
          <w:lang w:val="fr"/>
        </w:rPr>
        <w:t>6</w:t>
      </w:r>
      <w:r w:rsidR="000F5B44" w:rsidRPr="00961AD4">
        <w:rPr>
          <w:rFonts w:asciiTheme="minorHAnsi" w:hAnsiTheme="minorHAnsi"/>
          <w:sz w:val="22"/>
          <w:szCs w:val="22"/>
          <w:lang w:val="fr"/>
        </w:rPr>
        <w:t xml:space="preserve"> – Divers</w:t>
      </w:r>
      <w:r w:rsidR="00137311" w:rsidRPr="00961AD4">
        <w:rPr>
          <w:rFonts w:asciiTheme="minorHAnsi" w:hAnsiTheme="minorHAnsi"/>
          <w:sz w:val="22"/>
          <w:szCs w:val="22"/>
          <w:lang w:val="fr"/>
        </w:rPr>
        <w:t xml:space="preserve"> et propositions individuelles</w:t>
      </w:r>
      <w:bookmarkEnd w:id="65"/>
    </w:p>
    <w:p w14:paraId="0086F801" w14:textId="564DFC92" w:rsidR="00026BA4" w:rsidRDefault="00026BA4" w:rsidP="00026BA4">
      <w:pPr>
        <w:widowControl w:val="0"/>
        <w:autoSpaceDE w:val="0"/>
        <w:autoSpaceDN w:val="0"/>
        <w:adjustRightInd w:val="0"/>
        <w:jc w:val="both"/>
        <w:rPr>
          <w:rFonts w:cs="Arial"/>
          <w:color w:val="000000"/>
          <w:sz w:val="22"/>
          <w:szCs w:val="22"/>
        </w:rPr>
      </w:pPr>
      <w:r w:rsidRPr="00961AD4">
        <w:rPr>
          <w:rFonts w:cs="Arial"/>
          <w:color w:val="000000"/>
          <w:sz w:val="22"/>
          <w:szCs w:val="22"/>
        </w:rPr>
        <w:t xml:space="preserve">Aucune question ou proposition individuelle </w:t>
      </w:r>
      <w:r w:rsidR="002B2AE2">
        <w:rPr>
          <w:rFonts w:cs="Arial"/>
          <w:color w:val="000000"/>
          <w:sz w:val="22"/>
          <w:szCs w:val="22"/>
        </w:rPr>
        <w:t>n’est communiquée par les membres</w:t>
      </w:r>
      <w:r w:rsidRPr="00961AD4">
        <w:rPr>
          <w:rFonts w:cs="Arial"/>
          <w:color w:val="000000"/>
          <w:sz w:val="22"/>
          <w:szCs w:val="22"/>
        </w:rPr>
        <w:t xml:space="preserve">. </w:t>
      </w:r>
    </w:p>
    <w:p w14:paraId="5CAC6877" w14:textId="77777777" w:rsidR="002C0C86" w:rsidRDefault="002C0C86" w:rsidP="00026BA4">
      <w:pPr>
        <w:widowControl w:val="0"/>
        <w:autoSpaceDE w:val="0"/>
        <w:autoSpaceDN w:val="0"/>
        <w:adjustRightInd w:val="0"/>
        <w:jc w:val="both"/>
        <w:rPr>
          <w:rFonts w:cs="Arial"/>
          <w:color w:val="000000"/>
          <w:sz w:val="22"/>
          <w:szCs w:val="22"/>
        </w:rPr>
      </w:pPr>
    </w:p>
    <w:p w14:paraId="2B627087" w14:textId="3B0FA953" w:rsidR="002C0C86" w:rsidRPr="00961AD4" w:rsidRDefault="002C0C86" w:rsidP="002C0C86">
      <w:pPr>
        <w:pStyle w:val="Titre1"/>
        <w:spacing w:after="120"/>
        <w:rPr>
          <w:rFonts w:asciiTheme="minorHAnsi" w:hAnsiTheme="minorHAnsi"/>
          <w:sz w:val="22"/>
          <w:szCs w:val="22"/>
          <w:lang w:val="fr"/>
        </w:rPr>
      </w:pPr>
      <w:bookmarkStart w:id="66" w:name="_Toc103719004"/>
      <w:r>
        <w:rPr>
          <w:rFonts w:asciiTheme="minorHAnsi" w:hAnsiTheme="minorHAnsi"/>
          <w:sz w:val="22"/>
          <w:szCs w:val="22"/>
          <w:lang w:val="fr"/>
        </w:rPr>
        <w:t>7</w:t>
      </w:r>
      <w:r w:rsidRPr="00961AD4">
        <w:rPr>
          <w:rFonts w:asciiTheme="minorHAnsi" w:hAnsiTheme="minorHAnsi"/>
          <w:sz w:val="22"/>
          <w:szCs w:val="22"/>
          <w:lang w:val="fr"/>
        </w:rPr>
        <w:t xml:space="preserve"> – </w:t>
      </w:r>
      <w:r>
        <w:rPr>
          <w:rFonts w:asciiTheme="minorHAnsi" w:hAnsiTheme="minorHAnsi"/>
          <w:sz w:val="22"/>
          <w:szCs w:val="22"/>
          <w:lang w:val="fr"/>
        </w:rPr>
        <w:t>Présentation du Sparadrap par les éducatrices</w:t>
      </w:r>
      <w:bookmarkEnd w:id="66"/>
    </w:p>
    <w:p w14:paraId="7A83A688" w14:textId="77777777" w:rsidR="002C0C86" w:rsidRPr="00961AD4" w:rsidRDefault="002C0C86" w:rsidP="002C0C86">
      <w:pPr>
        <w:widowControl w:val="0"/>
        <w:autoSpaceDE w:val="0"/>
        <w:autoSpaceDN w:val="0"/>
        <w:adjustRightInd w:val="0"/>
        <w:jc w:val="both"/>
        <w:rPr>
          <w:rFonts w:cs="Arial"/>
          <w:color w:val="000000"/>
          <w:sz w:val="22"/>
          <w:szCs w:val="22"/>
        </w:rPr>
      </w:pPr>
      <w:r>
        <w:rPr>
          <w:rFonts w:cs="Arial"/>
          <w:color w:val="000000"/>
          <w:sz w:val="22"/>
          <w:szCs w:val="22"/>
        </w:rPr>
        <w:t xml:space="preserve">Une présentation réalisée par les éducatrices et des jeunes hospitalisés est projetée. Toujours très émouvantes, ces quelques images reflètent bien de la vie quotidienne au sein du Sparadrap mais aussi la rétrospective de ces 2 dernières années. </w:t>
      </w:r>
    </w:p>
    <w:p w14:paraId="2798B827" w14:textId="77777777" w:rsidR="002C0C86" w:rsidRPr="00C8185D" w:rsidRDefault="002C0C86" w:rsidP="002C0C86">
      <w:pPr>
        <w:widowControl w:val="0"/>
        <w:autoSpaceDE w:val="0"/>
        <w:autoSpaceDN w:val="0"/>
        <w:adjustRightInd w:val="0"/>
        <w:jc w:val="both"/>
        <w:rPr>
          <w:rFonts w:cs="Arial"/>
          <w:color w:val="000000"/>
          <w:sz w:val="22"/>
          <w:szCs w:val="22"/>
        </w:rPr>
      </w:pPr>
    </w:p>
    <w:p w14:paraId="5D30921E" w14:textId="77777777" w:rsidR="002C0C86" w:rsidRPr="00961AD4" w:rsidRDefault="002C0C86" w:rsidP="00026BA4">
      <w:pPr>
        <w:widowControl w:val="0"/>
        <w:autoSpaceDE w:val="0"/>
        <w:autoSpaceDN w:val="0"/>
        <w:adjustRightInd w:val="0"/>
        <w:jc w:val="both"/>
        <w:rPr>
          <w:rFonts w:cs="Arial"/>
          <w:color w:val="000000"/>
          <w:sz w:val="22"/>
          <w:szCs w:val="22"/>
        </w:rPr>
      </w:pPr>
    </w:p>
    <w:p w14:paraId="7E235A04" w14:textId="77777777" w:rsidR="00777B1F" w:rsidRPr="00961AD4" w:rsidRDefault="00777B1F" w:rsidP="003A5C52">
      <w:pPr>
        <w:jc w:val="both"/>
        <w:rPr>
          <w:rFonts w:cs="Arial"/>
          <w:sz w:val="22"/>
          <w:szCs w:val="22"/>
        </w:rPr>
      </w:pPr>
    </w:p>
    <w:p w14:paraId="48109EE0" w14:textId="7950775E" w:rsidR="00AA44C3" w:rsidRDefault="00AA44C3" w:rsidP="00AA44C3">
      <w:pPr>
        <w:autoSpaceDE w:val="0"/>
        <w:autoSpaceDN w:val="0"/>
        <w:adjustRightInd w:val="0"/>
        <w:spacing w:after="120"/>
        <w:jc w:val="both"/>
        <w:rPr>
          <w:rFonts w:cs="Arial"/>
          <w:sz w:val="22"/>
          <w:szCs w:val="22"/>
          <w:lang w:val="fr-CH"/>
        </w:rPr>
      </w:pPr>
      <w:r>
        <w:rPr>
          <w:rFonts w:cs="Arial"/>
          <w:sz w:val="22"/>
          <w:szCs w:val="22"/>
          <w:lang w:val="fr-CH"/>
        </w:rPr>
        <w:t xml:space="preserve">L’Assemblée générale est suivie à 20h00 d’une conférence tout public animée par Mme </w:t>
      </w:r>
      <w:r>
        <w:rPr>
          <w:rFonts w:cstheme="minorHAnsi"/>
          <w:color w:val="000000"/>
          <w:sz w:val="22"/>
          <w:szCs w:val="22"/>
          <w:lang w:val="fr"/>
        </w:rPr>
        <w:t xml:space="preserve">Marie </w:t>
      </w:r>
      <w:proofErr w:type="spellStart"/>
      <w:r>
        <w:rPr>
          <w:rFonts w:cstheme="minorHAnsi"/>
          <w:color w:val="000000"/>
          <w:sz w:val="22"/>
          <w:szCs w:val="22"/>
          <w:lang w:val="fr"/>
        </w:rPr>
        <w:t>Pretti</w:t>
      </w:r>
      <w:proofErr w:type="spellEnd"/>
      <w:r>
        <w:rPr>
          <w:rFonts w:cstheme="minorHAnsi"/>
          <w:color w:val="000000"/>
          <w:sz w:val="22"/>
          <w:szCs w:val="22"/>
          <w:lang w:val="fr"/>
        </w:rPr>
        <w:t>, Spécialiste en neuropsychologie FSP</w:t>
      </w:r>
      <w:r>
        <w:rPr>
          <w:rFonts w:cs="Arial"/>
          <w:sz w:val="22"/>
          <w:szCs w:val="22"/>
          <w:lang w:val="fr-CH"/>
        </w:rPr>
        <w:t xml:space="preserve">  sur le thème</w:t>
      </w:r>
    </w:p>
    <w:p w14:paraId="11438BD4" w14:textId="40ABD9C2" w:rsidR="00AA44C3" w:rsidRPr="008864A4" w:rsidRDefault="00AA44C3" w:rsidP="00AA44C3">
      <w:pPr>
        <w:autoSpaceDE w:val="0"/>
        <w:autoSpaceDN w:val="0"/>
        <w:adjustRightInd w:val="0"/>
        <w:jc w:val="center"/>
        <w:rPr>
          <w:rFonts w:cstheme="minorHAnsi"/>
          <w:b/>
          <w:color w:val="4472C4" w:themeColor="accent1"/>
          <w:lang w:val="fr"/>
        </w:rPr>
      </w:pPr>
      <w:r w:rsidRPr="008864A4">
        <w:rPr>
          <w:rFonts w:cstheme="minorHAnsi"/>
          <w:b/>
          <w:color w:val="4472C4" w:themeColor="accent1"/>
          <w:lang w:val="fr"/>
        </w:rPr>
        <w:t>TDA / H Trouble complexe – Trouble du déficit de l’Attention avec ou sans Hyperactivité</w:t>
      </w:r>
    </w:p>
    <w:p w14:paraId="60B98352" w14:textId="08031CC7" w:rsidR="00163323" w:rsidRDefault="00163323" w:rsidP="00777B1F">
      <w:pPr>
        <w:jc w:val="both"/>
        <w:rPr>
          <w:rFonts w:cs="Arial"/>
          <w:sz w:val="22"/>
          <w:szCs w:val="22"/>
          <w:lang w:val="fr-CH"/>
        </w:rPr>
      </w:pPr>
    </w:p>
    <w:p w14:paraId="7EAEAC0A" w14:textId="0EC28558" w:rsidR="00AA44C3" w:rsidRDefault="00AA44C3" w:rsidP="00777B1F">
      <w:pPr>
        <w:jc w:val="both"/>
        <w:rPr>
          <w:rFonts w:cs="Arial"/>
          <w:sz w:val="22"/>
          <w:szCs w:val="22"/>
          <w:lang w:val="fr-CH"/>
        </w:rPr>
      </w:pPr>
      <w:r>
        <w:rPr>
          <w:rFonts w:cs="Arial"/>
          <w:sz w:val="22"/>
          <w:szCs w:val="22"/>
          <w:lang w:val="fr-CH"/>
        </w:rPr>
        <w:t xml:space="preserve">Après la conférence, nous partagerons un moment convivial autour d’un apéritif réalisé par l’équipe hôtelière de l’Hôpital Riviera-Chablais, qui est gracieusement offert par l’HRC. </w:t>
      </w:r>
    </w:p>
    <w:p w14:paraId="0E0AF0E6" w14:textId="77777777" w:rsidR="00AA44C3" w:rsidRDefault="00AA44C3" w:rsidP="00777B1F">
      <w:pPr>
        <w:jc w:val="both"/>
        <w:rPr>
          <w:rFonts w:cs="Arial"/>
          <w:sz w:val="22"/>
          <w:szCs w:val="22"/>
          <w:lang w:val="fr-CH"/>
        </w:rPr>
      </w:pPr>
    </w:p>
    <w:p w14:paraId="54C8655F" w14:textId="77777777" w:rsidR="00AA44C3" w:rsidRDefault="00AA44C3" w:rsidP="00777B1F">
      <w:pPr>
        <w:jc w:val="both"/>
        <w:rPr>
          <w:rFonts w:cs="Arial"/>
          <w:sz w:val="22"/>
          <w:szCs w:val="22"/>
          <w:lang w:val="fr-CH"/>
        </w:rPr>
      </w:pPr>
    </w:p>
    <w:p w14:paraId="3D117D01" w14:textId="08DF62AE" w:rsidR="00777B1F" w:rsidRDefault="00026BA4" w:rsidP="00777B1F">
      <w:pPr>
        <w:jc w:val="both"/>
        <w:rPr>
          <w:rFonts w:cs="Arial"/>
          <w:sz w:val="22"/>
          <w:szCs w:val="22"/>
          <w:lang w:val="fr-CH"/>
        </w:rPr>
      </w:pPr>
      <w:r w:rsidRPr="00C8185D">
        <w:rPr>
          <w:rFonts w:cs="Arial"/>
          <w:sz w:val="22"/>
          <w:szCs w:val="22"/>
          <w:lang w:val="fr-CH"/>
        </w:rPr>
        <w:t>L’assemblée est clôturée</w:t>
      </w:r>
      <w:r w:rsidR="002B2AE2">
        <w:rPr>
          <w:rFonts w:cs="Arial"/>
          <w:sz w:val="22"/>
          <w:szCs w:val="22"/>
          <w:lang w:val="fr-CH"/>
        </w:rPr>
        <w:t xml:space="preserve"> à 18h45</w:t>
      </w:r>
      <w:r w:rsidR="00777B1F" w:rsidRPr="00C8185D">
        <w:rPr>
          <w:rFonts w:cs="Arial"/>
          <w:sz w:val="22"/>
          <w:szCs w:val="22"/>
          <w:lang w:val="fr-CH"/>
        </w:rPr>
        <w:t>.</w:t>
      </w:r>
    </w:p>
    <w:p w14:paraId="573891B9" w14:textId="77777777" w:rsidR="00163323" w:rsidRDefault="00163323" w:rsidP="00777B1F">
      <w:pPr>
        <w:jc w:val="both"/>
        <w:rPr>
          <w:rFonts w:cs="Arial"/>
          <w:sz w:val="22"/>
          <w:szCs w:val="22"/>
          <w:lang w:val="fr-CH"/>
        </w:rPr>
      </w:pPr>
    </w:p>
    <w:p w14:paraId="303B43A5" w14:textId="77777777" w:rsidR="00163323" w:rsidRPr="00C8185D" w:rsidRDefault="00163323" w:rsidP="00777B1F">
      <w:pPr>
        <w:jc w:val="both"/>
        <w:rPr>
          <w:rFonts w:cs="Arial"/>
          <w:sz w:val="22"/>
          <w:szCs w:val="22"/>
          <w:lang w:val="fr-CH"/>
        </w:rPr>
      </w:pPr>
    </w:p>
    <w:p w14:paraId="62F556FE" w14:textId="77777777" w:rsidR="00777B1F" w:rsidRPr="009C6637" w:rsidRDefault="00777B1F" w:rsidP="00777B1F">
      <w:pPr>
        <w:jc w:val="both"/>
        <w:rPr>
          <w:rFonts w:cs="Arial"/>
          <w:sz w:val="22"/>
          <w:szCs w:val="22"/>
          <w:highlight w:val="yellow"/>
          <w:lang w:val="fr-CH"/>
        </w:rPr>
      </w:pPr>
    </w:p>
    <w:p w14:paraId="2D414C1B" w14:textId="622866BD" w:rsidR="00777B1F" w:rsidRPr="009C6637" w:rsidRDefault="00777B1F" w:rsidP="003A5C52">
      <w:pPr>
        <w:jc w:val="both"/>
        <w:rPr>
          <w:rFonts w:cs="Arial"/>
          <w:sz w:val="22"/>
          <w:szCs w:val="22"/>
          <w:highlight w:val="yellow"/>
          <w:lang w:val="fr-CH"/>
        </w:rPr>
      </w:pPr>
    </w:p>
    <w:p w14:paraId="27ED8A75" w14:textId="42FA4703" w:rsidR="0052797A" w:rsidRPr="009C6637" w:rsidRDefault="00C8185D" w:rsidP="003A5C52">
      <w:pPr>
        <w:jc w:val="both"/>
        <w:rPr>
          <w:rFonts w:cs="Arial"/>
          <w:sz w:val="22"/>
          <w:szCs w:val="22"/>
          <w:highlight w:val="yellow"/>
          <w:lang w:val="fr-CH"/>
        </w:rPr>
      </w:pPr>
      <w:r w:rsidRPr="002F63D9">
        <w:rPr>
          <w:rFonts w:cstheme="minorHAnsi"/>
          <w:noProof/>
          <w:lang w:val="fr-CH" w:eastAsia="fr-CH"/>
        </w:rPr>
        <w:drawing>
          <wp:anchor distT="0" distB="0" distL="114300" distR="114300" simplePos="0" relativeHeight="251664384" behindDoc="1" locked="0" layoutInCell="1" allowOverlap="1" wp14:anchorId="0A447F85" wp14:editId="6DDBDD7D">
            <wp:simplePos x="0" y="0"/>
            <wp:positionH relativeFrom="column">
              <wp:posOffset>4354129</wp:posOffset>
            </wp:positionH>
            <wp:positionV relativeFrom="paragraph">
              <wp:posOffset>20934</wp:posOffset>
            </wp:positionV>
            <wp:extent cx="1013389" cy="589420"/>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14546" cy="590093"/>
                    </a:xfrm>
                    <a:prstGeom prst="rect">
                      <a:avLst/>
                    </a:prstGeom>
                  </pic:spPr>
                </pic:pic>
              </a:graphicData>
            </a:graphic>
            <wp14:sizeRelH relativeFrom="page">
              <wp14:pctWidth>0</wp14:pctWidth>
            </wp14:sizeRelH>
            <wp14:sizeRelV relativeFrom="page">
              <wp14:pctHeight>0</wp14:pctHeight>
            </wp14:sizeRelV>
          </wp:anchor>
        </w:drawing>
      </w:r>
      <w:r w:rsidR="00D50E40" w:rsidRPr="009C6637">
        <w:rPr>
          <w:noProof/>
          <w:sz w:val="22"/>
          <w:szCs w:val="22"/>
          <w:highlight w:val="yellow"/>
          <w:lang w:val="fr-CH" w:eastAsia="fr-CH"/>
        </w:rPr>
        <w:drawing>
          <wp:anchor distT="0" distB="0" distL="114300" distR="114300" simplePos="0" relativeHeight="251662336" behindDoc="1" locked="0" layoutInCell="1" allowOverlap="1" wp14:anchorId="17AA4CAF" wp14:editId="7DE59750">
            <wp:simplePos x="0" y="0"/>
            <wp:positionH relativeFrom="column">
              <wp:posOffset>2660650</wp:posOffset>
            </wp:positionH>
            <wp:positionV relativeFrom="paragraph">
              <wp:posOffset>130604</wp:posOffset>
            </wp:positionV>
            <wp:extent cx="1216660" cy="489585"/>
            <wp:effectExtent l="0" t="0" r="2540"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16660" cy="489585"/>
                    </a:xfrm>
                    <a:prstGeom prst="rect">
                      <a:avLst/>
                    </a:prstGeom>
                  </pic:spPr>
                </pic:pic>
              </a:graphicData>
            </a:graphic>
            <wp14:sizeRelH relativeFrom="margin">
              <wp14:pctWidth>0</wp14:pctWidth>
            </wp14:sizeRelH>
            <wp14:sizeRelV relativeFrom="margin">
              <wp14:pctHeight>0</wp14:pctHeight>
            </wp14:sizeRelV>
          </wp:anchor>
        </w:drawing>
      </w:r>
    </w:p>
    <w:p w14:paraId="5EE57B46" w14:textId="77777777" w:rsidR="0052797A" w:rsidRPr="009C6637" w:rsidRDefault="0052797A" w:rsidP="003A5C52">
      <w:pPr>
        <w:jc w:val="both"/>
        <w:rPr>
          <w:rFonts w:cs="Arial"/>
          <w:sz w:val="22"/>
          <w:szCs w:val="22"/>
          <w:highlight w:val="yellow"/>
          <w:lang w:val="fr-CH"/>
        </w:rPr>
      </w:pPr>
    </w:p>
    <w:p w14:paraId="24B7254A" w14:textId="77777777" w:rsidR="004A1C5C" w:rsidRPr="009C6637" w:rsidRDefault="004A1C5C" w:rsidP="003A5C52">
      <w:pPr>
        <w:jc w:val="both"/>
        <w:rPr>
          <w:rFonts w:cs="Arial"/>
          <w:sz w:val="22"/>
          <w:szCs w:val="22"/>
          <w:highlight w:val="yellow"/>
          <w:lang w:val="fr-CH"/>
        </w:rPr>
      </w:pPr>
    </w:p>
    <w:p w14:paraId="211E6133" w14:textId="15FB1393" w:rsidR="0052797A" w:rsidRPr="00C8185D" w:rsidRDefault="0052797A" w:rsidP="003A5C52">
      <w:pPr>
        <w:tabs>
          <w:tab w:val="center" w:pos="5103"/>
          <w:tab w:val="center" w:pos="7655"/>
        </w:tabs>
        <w:jc w:val="both"/>
        <w:rPr>
          <w:rFonts w:cs="Arial"/>
          <w:sz w:val="22"/>
          <w:szCs w:val="22"/>
          <w:lang w:val="fr-CH"/>
        </w:rPr>
      </w:pPr>
      <w:r w:rsidRPr="00C8185D">
        <w:rPr>
          <w:rFonts w:cs="Arial"/>
          <w:sz w:val="22"/>
          <w:szCs w:val="22"/>
          <w:lang w:val="fr-CH"/>
        </w:rPr>
        <w:tab/>
      </w:r>
      <w:r w:rsidR="00C1518D" w:rsidRPr="00C8185D">
        <w:rPr>
          <w:rFonts w:cs="Arial"/>
          <w:sz w:val="22"/>
          <w:szCs w:val="22"/>
          <w:lang w:val="fr-CH"/>
        </w:rPr>
        <w:t>Emmanuelle Fonferrier</w:t>
      </w:r>
      <w:r w:rsidRPr="00C8185D">
        <w:rPr>
          <w:rFonts w:cs="Arial"/>
          <w:sz w:val="22"/>
          <w:szCs w:val="22"/>
          <w:lang w:val="fr-CH"/>
        </w:rPr>
        <w:tab/>
      </w:r>
      <w:r w:rsidR="00C8185D">
        <w:rPr>
          <w:rFonts w:cs="Arial"/>
          <w:sz w:val="22"/>
          <w:szCs w:val="22"/>
          <w:lang w:val="fr-CH"/>
        </w:rPr>
        <w:t xml:space="preserve">Virginie </w:t>
      </w:r>
      <w:proofErr w:type="spellStart"/>
      <w:r w:rsidR="00C8185D">
        <w:rPr>
          <w:rFonts w:cs="Arial"/>
          <w:sz w:val="22"/>
          <w:szCs w:val="22"/>
          <w:lang w:val="fr-CH"/>
        </w:rPr>
        <w:t>Toledano</w:t>
      </w:r>
      <w:proofErr w:type="spellEnd"/>
    </w:p>
    <w:p w14:paraId="2583A8C9" w14:textId="77777777" w:rsidR="00077632" w:rsidRPr="00C8185D" w:rsidRDefault="00DF2C09" w:rsidP="004A1C5C">
      <w:pPr>
        <w:tabs>
          <w:tab w:val="center" w:pos="5103"/>
          <w:tab w:val="center" w:pos="7655"/>
        </w:tabs>
        <w:jc w:val="both"/>
        <w:rPr>
          <w:rFonts w:cs="Arial"/>
          <w:sz w:val="22"/>
          <w:szCs w:val="22"/>
          <w:lang w:val="fr-CH"/>
        </w:rPr>
      </w:pPr>
      <w:r w:rsidRPr="00C8185D">
        <w:rPr>
          <w:rFonts w:cs="Arial"/>
          <w:sz w:val="22"/>
          <w:szCs w:val="22"/>
          <w:lang w:val="fr-CH"/>
        </w:rPr>
        <w:tab/>
        <w:t>Président</w:t>
      </w:r>
      <w:r w:rsidR="00C1518D" w:rsidRPr="00C8185D">
        <w:rPr>
          <w:rFonts w:cs="Arial"/>
          <w:sz w:val="22"/>
          <w:szCs w:val="22"/>
          <w:lang w:val="fr-CH"/>
        </w:rPr>
        <w:t>e</w:t>
      </w:r>
      <w:r w:rsidR="00D50E40" w:rsidRPr="00C8185D">
        <w:rPr>
          <w:noProof/>
          <w:sz w:val="22"/>
          <w:szCs w:val="22"/>
          <w:lang w:val="fr-CH" w:eastAsia="fr-CH"/>
        </w:rPr>
        <w:t xml:space="preserve"> </w:t>
      </w:r>
      <w:r w:rsidR="0052797A" w:rsidRPr="00C8185D">
        <w:rPr>
          <w:rFonts w:cs="Arial"/>
          <w:sz w:val="22"/>
          <w:szCs w:val="22"/>
          <w:lang w:val="fr-CH"/>
        </w:rPr>
        <w:tab/>
        <w:t>Secrétaire</w:t>
      </w:r>
      <w:r w:rsidR="0052797A" w:rsidRPr="00C8185D">
        <w:rPr>
          <w:rFonts w:cs="Arial"/>
          <w:sz w:val="22"/>
          <w:szCs w:val="22"/>
          <w:lang w:val="fr-CH"/>
        </w:rPr>
        <w:tab/>
      </w:r>
    </w:p>
    <w:p w14:paraId="48E1209D" w14:textId="77777777" w:rsidR="00E362BA" w:rsidRPr="00C8185D" w:rsidRDefault="00E362BA" w:rsidP="004A1C5C">
      <w:pPr>
        <w:tabs>
          <w:tab w:val="center" w:pos="5103"/>
          <w:tab w:val="center" w:pos="7655"/>
        </w:tabs>
        <w:jc w:val="both"/>
        <w:rPr>
          <w:rFonts w:cs="Arial"/>
          <w:sz w:val="22"/>
          <w:szCs w:val="22"/>
          <w:lang w:val="fr-CH"/>
        </w:rPr>
      </w:pPr>
    </w:p>
    <w:p w14:paraId="7FAD0717" w14:textId="77777777" w:rsidR="00E362BA" w:rsidRPr="009C6637" w:rsidRDefault="00E362BA" w:rsidP="004A1C5C">
      <w:pPr>
        <w:tabs>
          <w:tab w:val="center" w:pos="5103"/>
          <w:tab w:val="center" w:pos="7655"/>
        </w:tabs>
        <w:jc w:val="both"/>
        <w:rPr>
          <w:rFonts w:cs="Arial"/>
          <w:sz w:val="22"/>
          <w:szCs w:val="22"/>
          <w:highlight w:val="yellow"/>
          <w:lang w:val="fr-CH"/>
        </w:rPr>
      </w:pPr>
    </w:p>
    <w:p w14:paraId="2BF5F850" w14:textId="77777777" w:rsidR="00E362BA" w:rsidRPr="009C6637" w:rsidRDefault="00E362BA" w:rsidP="004A1C5C">
      <w:pPr>
        <w:tabs>
          <w:tab w:val="center" w:pos="5103"/>
          <w:tab w:val="center" w:pos="7655"/>
        </w:tabs>
        <w:jc w:val="both"/>
        <w:rPr>
          <w:rFonts w:cs="Arial"/>
          <w:sz w:val="22"/>
          <w:szCs w:val="22"/>
          <w:highlight w:val="yellow"/>
          <w:lang w:val="fr-CH"/>
        </w:rPr>
      </w:pPr>
    </w:p>
    <w:p w14:paraId="1643F1C0" w14:textId="77777777" w:rsidR="00E362BA" w:rsidRDefault="00E362BA" w:rsidP="004A1C5C">
      <w:pPr>
        <w:tabs>
          <w:tab w:val="center" w:pos="5103"/>
          <w:tab w:val="center" w:pos="7655"/>
        </w:tabs>
        <w:jc w:val="both"/>
        <w:rPr>
          <w:rFonts w:cs="Arial"/>
          <w:sz w:val="22"/>
          <w:szCs w:val="22"/>
          <w:lang w:val="fr-CH"/>
        </w:rPr>
      </w:pPr>
    </w:p>
    <w:p w14:paraId="6C9ED7D2" w14:textId="77777777" w:rsidR="00163323" w:rsidRDefault="00163323" w:rsidP="004A1C5C">
      <w:pPr>
        <w:tabs>
          <w:tab w:val="center" w:pos="5103"/>
          <w:tab w:val="center" w:pos="7655"/>
        </w:tabs>
        <w:jc w:val="both"/>
        <w:rPr>
          <w:rFonts w:cs="Arial"/>
          <w:sz w:val="22"/>
          <w:szCs w:val="22"/>
          <w:lang w:val="fr-CH"/>
        </w:rPr>
      </w:pPr>
    </w:p>
    <w:p w14:paraId="24CA8D0D" w14:textId="77777777" w:rsidR="00163323" w:rsidRDefault="00163323" w:rsidP="004A1C5C">
      <w:pPr>
        <w:tabs>
          <w:tab w:val="center" w:pos="5103"/>
          <w:tab w:val="center" w:pos="7655"/>
        </w:tabs>
        <w:jc w:val="both"/>
        <w:rPr>
          <w:rFonts w:cs="Arial"/>
          <w:sz w:val="22"/>
          <w:szCs w:val="22"/>
          <w:lang w:val="fr-CH"/>
        </w:rPr>
      </w:pPr>
    </w:p>
    <w:p w14:paraId="0991E5A5" w14:textId="77777777" w:rsidR="00163323" w:rsidRDefault="00163323" w:rsidP="004A1C5C">
      <w:pPr>
        <w:tabs>
          <w:tab w:val="center" w:pos="5103"/>
          <w:tab w:val="center" w:pos="7655"/>
        </w:tabs>
        <w:jc w:val="both"/>
        <w:rPr>
          <w:rFonts w:cs="Arial"/>
          <w:sz w:val="22"/>
          <w:szCs w:val="22"/>
          <w:lang w:val="fr-CH"/>
        </w:rPr>
      </w:pPr>
    </w:p>
    <w:p w14:paraId="23216612" w14:textId="77777777" w:rsidR="00163323" w:rsidRDefault="00163323" w:rsidP="004A1C5C">
      <w:pPr>
        <w:tabs>
          <w:tab w:val="center" w:pos="5103"/>
          <w:tab w:val="center" w:pos="7655"/>
        </w:tabs>
        <w:jc w:val="both"/>
        <w:rPr>
          <w:rFonts w:cs="Arial"/>
          <w:sz w:val="22"/>
          <w:szCs w:val="22"/>
          <w:lang w:val="fr-CH"/>
        </w:rPr>
      </w:pPr>
    </w:p>
    <w:p w14:paraId="5355853F" w14:textId="77777777" w:rsidR="00163323" w:rsidRDefault="00163323" w:rsidP="004A1C5C">
      <w:pPr>
        <w:tabs>
          <w:tab w:val="center" w:pos="5103"/>
          <w:tab w:val="center" w:pos="7655"/>
        </w:tabs>
        <w:jc w:val="both"/>
        <w:rPr>
          <w:rFonts w:cs="Arial"/>
          <w:sz w:val="22"/>
          <w:szCs w:val="22"/>
          <w:lang w:val="fr-CH"/>
        </w:rPr>
      </w:pPr>
    </w:p>
    <w:p w14:paraId="12E5B162" w14:textId="77777777" w:rsidR="00163323" w:rsidRPr="00C8185D" w:rsidRDefault="00163323" w:rsidP="004A1C5C">
      <w:pPr>
        <w:tabs>
          <w:tab w:val="center" w:pos="5103"/>
          <w:tab w:val="center" w:pos="7655"/>
        </w:tabs>
        <w:jc w:val="both"/>
        <w:rPr>
          <w:rFonts w:cs="Arial"/>
          <w:sz w:val="22"/>
          <w:szCs w:val="22"/>
          <w:lang w:val="fr-CH"/>
        </w:rPr>
      </w:pPr>
    </w:p>
    <w:p w14:paraId="479E20AD" w14:textId="77777777" w:rsidR="00E362BA" w:rsidRPr="00C8185D" w:rsidRDefault="00E362BA" w:rsidP="004A1C5C">
      <w:pPr>
        <w:tabs>
          <w:tab w:val="center" w:pos="5103"/>
          <w:tab w:val="center" w:pos="7655"/>
        </w:tabs>
        <w:jc w:val="both"/>
        <w:rPr>
          <w:rFonts w:cs="Arial"/>
          <w:sz w:val="22"/>
          <w:szCs w:val="22"/>
          <w:lang w:val="fr-CH"/>
        </w:rPr>
      </w:pPr>
    </w:p>
    <w:p w14:paraId="20ADA227" w14:textId="3B61C5F8" w:rsidR="00077632" w:rsidRPr="00C8185D" w:rsidRDefault="00077632" w:rsidP="003A5C52">
      <w:pPr>
        <w:tabs>
          <w:tab w:val="left" w:pos="1276"/>
          <w:tab w:val="center" w:pos="5387"/>
          <w:tab w:val="center" w:pos="7655"/>
        </w:tabs>
        <w:rPr>
          <w:rFonts w:cs="Arial"/>
          <w:sz w:val="22"/>
          <w:szCs w:val="22"/>
          <w:lang w:val="fr-CH"/>
        </w:rPr>
      </w:pPr>
      <w:r w:rsidRPr="00C8185D">
        <w:rPr>
          <w:rFonts w:cs="Arial"/>
          <w:sz w:val="22"/>
          <w:szCs w:val="22"/>
          <w:lang w:val="fr-CH"/>
        </w:rPr>
        <w:t xml:space="preserve">Annexe </w:t>
      </w:r>
      <w:r w:rsidR="00343B84" w:rsidRPr="00C8185D">
        <w:rPr>
          <w:rFonts w:cs="Arial"/>
          <w:sz w:val="22"/>
          <w:szCs w:val="22"/>
          <w:lang w:val="fr-CH"/>
        </w:rPr>
        <w:t>1</w:t>
      </w:r>
      <w:r w:rsidRPr="00C8185D">
        <w:rPr>
          <w:rFonts w:cs="Arial"/>
          <w:sz w:val="22"/>
          <w:szCs w:val="22"/>
          <w:lang w:val="fr-CH"/>
        </w:rPr>
        <w:tab/>
        <w:t xml:space="preserve">bilan </w:t>
      </w:r>
      <w:r w:rsidR="002B2AE2">
        <w:rPr>
          <w:rFonts w:cs="Arial"/>
          <w:sz w:val="22"/>
          <w:szCs w:val="22"/>
          <w:lang w:val="fr-CH"/>
        </w:rPr>
        <w:t>2021</w:t>
      </w:r>
    </w:p>
    <w:p w14:paraId="403274EE" w14:textId="33D9D14A" w:rsidR="00077632" w:rsidRPr="00C8185D" w:rsidRDefault="00077632" w:rsidP="003A5C52">
      <w:pPr>
        <w:tabs>
          <w:tab w:val="left" w:pos="1276"/>
          <w:tab w:val="center" w:pos="5387"/>
          <w:tab w:val="center" w:pos="7655"/>
        </w:tabs>
        <w:rPr>
          <w:rFonts w:cs="Arial"/>
          <w:sz w:val="22"/>
          <w:szCs w:val="22"/>
          <w:lang w:val="fr-CH"/>
        </w:rPr>
      </w:pPr>
      <w:r w:rsidRPr="00C8185D">
        <w:rPr>
          <w:rFonts w:cs="Arial"/>
          <w:sz w:val="22"/>
          <w:szCs w:val="22"/>
          <w:lang w:val="fr-CH"/>
        </w:rPr>
        <w:t>Ann</w:t>
      </w:r>
      <w:r w:rsidR="00C1518D" w:rsidRPr="00C8185D">
        <w:rPr>
          <w:rFonts w:cs="Arial"/>
          <w:sz w:val="22"/>
          <w:szCs w:val="22"/>
          <w:lang w:val="fr-CH"/>
        </w:rPr>
        <w:t xml:space="preserve">exe </w:t>
      </w:r>
      <w:r w:rsidR="00343B84" w:rsidRPr="00C8185D">
        <w:rPr>
          <w:rFonts w:cs="Arial"/>
          <w:sz w:val="22"/>
          <w:szCs w:val="22"/>
          <w:lang w:val="fr-CH"/>
        </w:rPr>
        <w:t>2</w:t>
      </w:r>
      <w:r w:rsidR="00C1518D" w:rsidRPr="00C8185D">
        <w:rPr>
          <w:rFonts w:cs="Arial"/>
          <w:sz w:val="22"/>
          <w:szCs w:val="22"/>
          <w:lang w:val="fr-CH"/>
        </w:rPr>
        <w:tab/>
      </w:r>
      <w:proofErr w:type="gramStart"/>
      <w:r w:rsidR="00C1518D" w:rsidRPr="00C8185D">
        <w:rPr>
          <w:rFonts w:cs="Arial"/>
          <w:sz w:val="22"/>
          <w:szCs w:val="22"/>
          <w:lang w:val="fr-CH"/>
        </w:rPr>
        <w:t>compte</w:t>
      </w:r>
      <w:proofErr w:type="gramEnd"/>
      <w:r w:rsidR="002B2AE2">
        <w:rPr>
          <w:rFonts w:cs="Arial"/>
          <w:sz w:val="22"/>
          <w:szCs w:val="22"/>
          <w:lang w:val="fr-CH"/>
        </w:rPr>
        <w:t xml:space="preserve"> d’exploitation 2021</w:t>
      </w:r>
    </w:p>
    <w:p w14:paraId="6ABCA23A" w14:textId="712F3D85" w:rsidR="0030585C" w:rsidRPr="00C8185D" w:rsidRDefault="00C1518D" w:rsidP="003A5C52">
      <w:pPr>
        <w:tabs>
          <w:tab w:val="left" w:pos="1276"/>
          <w:tab w:val="center" w:pos="5387"/>
          <w:tab w:val="center" w:pos="7655"/>
        </w:tabs>
        <w:rPr>
          <w:rFonts w:cs="Arial"/>
          <w:sz w:val="22"/>
          <w:szCs w:val="22"/>
          <w:lang w:val="fr-CH"/>
        </w:rPr>
      </w:pPr>
      <w:r w:rsidRPr="00C8185D">
        <w:rPr>
          <w:rFonts w:cs="Arial"/>
          <w:sz w:val="22"/>
          <w:szCs w:val="22"/>
          <w:lang w:val="fr-CH"/>
        </w:rPr>
        <w:t xml:space="preserve">Annexe </w:t>
      </w:r>
      <w:r w:rsidR="00343B84" w:rsidRPr="00C8185D">
        <w:rPr>
          <w:rFonts w:cs="Arial"/>
          <w:sz w:val="22"/>
          <w:szCs w:val="22"/>
          <w:lang w:val="fr-CH"/>
        </w:rPr>
        <w:t>3</w:t>
      </w:r>
      <w:r w:rsidR="002B2AE2">
        <w:rPr>
          <w:rFonts w:cs="Arial"/>
          <w:sz w:val="22"/>
          <w:szCs w:val="22"/>
          <w:lang w:val="fr-CH"/>
        </w:rPr>
        <w:tab/>
        <w:t>budget 2022</w:t>
      </w:r>
    </w:p>
    <w:p w14:paraId="28642E8C" w14:textId="7A443526" w:rsidR="00343B84" w:rsidRPr="00172961" w:rsidRDefault="00343B84" w:rsidP="003A5C52">
      <w:pPr>
        <w:tabs>
          <w:tab w:val="left" w:pos="1276"/>
          <w:tab w:val="center" w:pos="5387"/>
          <w:tab w:val="center" w:pos="7655"/>
        </w:tabs>
        <w:rPr>
          <w:rFonts w:cs="Arial"/>
          <w:sz w:val="22"/>
          <w:szCs w:val="22"/>
          <w:lang w:val="fr-CH"/>
        </w:rPr>
      </w:pPr>
    </w:p>
    <w:sectPr w:rsidR="00343B84" w:rsidRPr="00172961" w:rsidSect="00FC1905">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5689A" w14:textId="77777777" w:rsidR="00C53FEE" w:rsidRDefault="00C53FEE" w:rsidP="00E808F3">
      <w:r>
        <w:separator/>
      </w:r>
    </w:p>
  </w:endnote>
  <w:endnote w:type="continuationSeparator" w:id="0">
    <w:p w14:paraId="1566F81B" w14:textId="77777777" w:rsidR="00C53FEE" w:rsidRDefault="00C53FEE" w:rsidP="00E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5ADD5" w14:textId="190CD135" w:rsidR="00C53FEE" w:rsidRPr="00742163" w:rsidRDefault="00C53FEE" w:rsidP="00742163">
    <w:pPr>
      <w:pStyle w:val="Pieddepage"/>
      <w:pBdr>
        <w:top w:val="single" w:sz="4" w:space="1" w:color="auto"/>
      </w:pBdr>
      <w:tabs>
        <w:tab w:val="clear" w:pos="4536"/>
        <w:tab w:val="clear" w:pos="9072"/>
        <w:tab w:val="left" w:pos="4253"/>
        <w:tab w:val="right" w:pos="9066"/>
      </w:tabs>
      <w:rPr>
        <w:rFonts w:cs="Arial"/>
        <w:sz w:val="16"/>
        <w:szCs w:val="16"/>
      </w:rPr>
    </w:pPr>
    <w:r>
      <w:rPr>
        <w:rFonts w:cs="Arial"/>
        <w:sz w:val="16"/>
        <w:szCs w:val="16"/>
      </w:rPr>
      <w:t xml:space="preserve">Association l’Enfant et l’Hôpital – Groupe Riviera-Chablais </w:t>
    </w:r>
    <w:r>
      <w:rPr>
        <w:rFonts w:cs="Arial"/>
        <w:sz w:val="16"/>
        <w:szCs w:val="16"/>
      </w:rPr>
      <w:tab/>
      <w:t xml:space="preserve">Assemblée Générale du </w:t>
    </w:r>
    <w:r w:rsidR="002B2AE2">
      <w:rPr>
        <w:rFonts w:cs="Arial"/>
        <w:sz w:val="16"/>
        <w:szCs w:val="16"/>
      </w:rPr>
      <w:t>12 mai 2022</w:t>
    </w:r>
    <w:r>
      <w:rPr>
        <w:rFonts w:cs="Arial"/>
        <w:sz w:val="16"/>
        <w:szCs w:val="16"/>
      </w:rPr>
      <w:tab/>
    </w:r>
    <w:r w:rsidRPr="00742163">
      <w:rPr>
        <w:rFonts w:cs="Arial"/>
        <w:sz w:val="16"/>
        <w:szCs w:val="16"/>
      </w:rPr>
      <w:t xml:space="preserve">Page </w:t>
    </w:r>
    <w:r w:rsidRPr="00742163">
      <w:rPr>
        <w:rFonts w:cs="Arial"/>
        <w:sz w:val="16"/>
        <w:szCs w:val="16"/>
      </w:rPr>
      <w:fldChar w:fldCharType="begin"/>
    </w:r>
    <w:r w:rsidRPr="00742163">
      <w:rPr>
        <w:rFonts w:cs="Arial"/>
        <w:sz w:val="16"/>
        <w:szCs w:val="16"/>
      </w:rPr>
      <w:instrText>PAGE  \* Arabic  \* MERGEFORMAT</w:instrText>
    </w:r>
    <w:r w:rsidRPr="00742163">
      <w:rPr>
        <w:rFonts w:cs="Arial"/>
        <w:sz w:val="16"/>
        <w:szCs w:val="16"/>
      </w:rPr>
      <w:fldChar w:fldCharType="separate"/>
    </w:r>
    <w:r w:rsidR="00762082">
      <w:rPr>
        <w:rFonts w:cs="Arial"/>
        <w:noProof/>
        <w:sz w:val="16"/>
        <w:szCs w:val="16"/>
      </w:rPr>
      <w:t>3</w:t>
    </w:r>
    <w:r w:rsidRPr="00742163">
      <w:rPr>
        <w:rFonts w:cs="Arial"/>
        <w:sz w:val="16"/>
        <w:szCs w:val="16"/>
      </w:rPr>
      <w:fldChar w:fldCharType="end"/>
    </w:r>
    <w:r w:rsidRPr="00742163">
      <w:rPr>
        <w:rFonts w:cs="Arial"/>
        <w:sz w:val="16"/>
        <w:szCs w:val="16"/>
      </w:rPr>
      <w:t xml:space="preserve"> sur </w:t>
    </w:r>
    <w:r w:rsidRPr="00742163">
      <w:rPr>
        <w:rFonts w:cs="Arial"/>
        <w:sz w:val="16"/>
        <w:szCs w:val="16"/>
      </w:rPr>
      <w:fldChar w:fldCharType="begin"/>
    </w:r>
    <w:r w:rsidRPr="00742163">
      <w:rPr>
        <w:rFonts w:cs="Arial"/>
        <w:sz w:val="16"/>
        <w:szCs w:val="16"/>
      </w:rPr>
      <w:instrText>NUMPAGES  \* Arabic  \* MERGEFORMAT</w:instrText>
    </w:r>
    <w:r w:rsidRPr="00742163">
      <w:rPr>
        <w:rFonts w:cs="Arial"/>
        <w:sz w:val="16"/>
        <w:szCs w:val="16"/>
      </w:rPr>
      <w:fldChar w:fldCharType="separate"/>
    </w:r>
    <w:r w:rsidR="00762082">
      <w:rPr>
        <w:rFonts w:cs="Arial"/>
        <w:noProof/>
        <w:sz w:val="16"/>
        <w:szCs w:val="16"/>
      </w:rPr>
      <w:t>8</w:t>
    </w:r>
    <w:r w:rsidRPr="00742163">
      <w:rPr>
        <w:rFonts w:cs="Arial"/>
        <w:sz w:val="16"/>
        <w:szCs w:val="16"/>
      </w:rPr>
      <w:fldChar w:fldCharType="end"/>
    </w:r>
  </w:p>
  <w:p w14:paraId="180A91DC" w14:textId="77777777" w:rsidR="00C53FEE" w:rsidRDefault="00C53F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45274" w14:textId="77777777" w:rsidR="00C53FEE" w:rsidRDefault="00C53FEE" w:rsidP="00E808F3">
      <w:r>
        <w:separator/>
      </w:r>
    </w:p>
  </w:footnote>
  <w:footnote w:type="continuationSeparator" w:id="0">
    <w:p w14:paraId="4CA2DB54" w14:textId="77777777" w:rsidR="00C53FEE" w:rsidRDefault="00C53FEE" w:rsidP="00E80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050"/>
    <w:multiLevelType w:val="hybridMultilevel"/>
    <w:tmpl w:val="F29E5D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193D17"/>
    <w:multiLevelType w:val="hybridMultilevel"/>
    <w:tmpl w:val="CA0E2C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D3D1E40"/>
    <w:multiLevelType w:val="hybridMultilevel"/>
    <w:tmpl w:val="6DD2A6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EE63D99"/>
    <w:multiLevelType w:val="hybridMultilevel"/>
    <w:tmpl w:val="B30EB1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EEF08EB"/>
    <w:multiLevelType w:val="hybridMultilevel"/>
    <w:tmpl w:val="A57CF972"/>
    <w:lvl w:ilvl="0" w:tplc="615EEE8C">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0BA53CE"/>
    <w:multiLevelType w:val="hybridMultilevel"/>
    <w:tmpl w:val="9FEE11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51F0AA5"/>
    <w:multiLevelType w:val="hybridMultilevel"/>
    <w:tmpl w:val="F2BCD2C4"/>
    <w:lvl w:ilvl="0" w:tplc="EAD2114C">
      <w:start w:val="1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7D18A9"/>
    <w:multiLevelType w:val="hybridMultilevel"/>
    <w:tmpl w:val="65A8561E"/>
    <w:lvl w:ilvl="0" w:tplc="1EA4D516">
      <w:start w:val="2007"/>
      <w:numFmt w:val="bullet"/>
      <w:lvlText w:val="-"/>
      <w:lvlJc w:val="left"/>
      <w:pPr>
        <w:ind w:left="720" w:hanging="360"/>
      </w:pPr>
      <w:rPr>
        <w:rFonts w:ascii="Calibri" w:eastAsiaTheme="minorHAns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8122C14"/>
    <w:multiLevelType w:val="hybridMultilevel"/>
    <w:tmpl w:val="49C43E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B9567DF"/>
    <w:multiLevelType w:val="hybridMultilevel"/>
    <w:tmpl w:val="3126F1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C5064FF"/>
    <w:multiLevelType w:val="hybridMultilevel"/>
    <w:tmpl w:val="C6A8CAF8"/>
    <w:lvl w:ilvl="0" w:tplc="38DEE41C">
      <w:start w:val="400"/>
      <w:numFmt w:val="bullet"/>
      <w:lvlText w:val="-"/>
      <w:lvlJc w:val="left"/>
      <w:pPr>
        <w:ind w:left="1080" w:hanging="360"/>
      </w:pPr>
      <w:rPr>
        <w:rFonts w:ascii="Calibri" w:eastAsiaTheme="minorHAnsi" w:hAnsi="Calibri"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21EC2000"/>
    <w:multiLevelType w:val="hybridMultilevel"/>
    <w:tmpl w:val="A14C4B3E"/>
    <w:lvl w:ilvl="0" w:tplc="615EEE8C">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34F55FD"/>
    <w:multiLevelType w:val="hybridMultilevel"/>
    <w:tmpl w:val="116CC5EE"/>
    <w:lvl w:ilvl="0" w:tplc="100C0009">
      <w:start w:val="1"/>
      <w:numFmt w:val="bullet"/>
      <w:lvlText w:val=""/>
      <w:lvlJc w:val="left"/>
      <w:pPr>
        <w:ind w:left="1800" w:hanging="360"/>
      </w:pPr>
      <w:rPr>
        <w:rFonts w:ascii="Wingdings" w:hAnsi="Wingdings" w:hint="default"/>
      </w:rPr>
    </w:lvl>
    <w:lvl w:ilvl="1" w:tplc="100C0003" w:tentative="1">
      <w:start w:val="1"/>
      <w:numFmt w:val="bullet"/>
      <w:lvlText w:val="o"/>
      <w:lvlJc w:val="left"/>
      <w:pPr>
        <w:ind w:left="2520" w:hanging="360"/>
      </w:pPr>
      <w:rPr>
        <w:rFonts w:ascii="Courier New" w:hAnsi="Courier New" w:cs="Courier New" w:hint="default"/>
      </w:rPr>
    </w:lvl>
    <w:lvl w:ilvl="2" w:tplc="100C0005" w:tentative="1">
      <w:start w:val="1"/>
      <w:numFmt w:val="bullet"/>
      <w:lvlText w:val=""/>
      <w:lvlJc w:val="left"/>
      <w:pPr>
        <w:ind w:left="3240" w:hanging="360"/>
      </w:pPr>
      <w:rPr>
        <w:rFonts w:ascii="Wingdings" w:hAnsi="Wingdings" w:hint="default"/>
      </w:rPr>
    </w:lvl>
    <w:lvl w:ilvl="3" w:tplc="100C0001" w:tentative="1">
      <w:start w:val="1"/>
      <w:numFmt w:val="bullet"/>
      <w:lvlText w:val=""/>
      <w:lvlJc w:val="left"/>
      <w:pPr>
        <w:ind w:left="3960" w:hanging="360"/>
      </w:pPr>
      <w:rPr>
        <w:rFonts w:ascii="Symbol" w:hAnsi="Symbol" w:hint="default"/>
      </w:rPr>
    </w:lvl>
    <w:lvl w:ilvl="4" w:tplc="100C0003" w:tentative="1">
      <w:start w:val="1"/>
      <w:numFmt w:val="bullet"/>
      <w:lvlText w:val="o"/>
      <w:lvlJc w:val="left"/>
      <w:pPr>
        <w:ind w:left="4680" w:hanging="360"/>
      </w:pPr>
      <w:rPr>
        <w:rFonts w:ascii="Courier New" w:hAnsi="Courier New" w:cs="Courier New" w:hint="default"/>
      </w:rPr>
    </w:lvl>
    <w:lvl w:ilvl="5" w:tplc="100C0005" w:tentative="1">
      <w:start w:val="1"/>
      <w:numFmt w:val="bullet"/>
      <w:lvlText w:val=""/>
      <w:lvlJc w:val="left"/>
      <w:pPr>
        <w:ind w:left="5400" w:hanging="360"/>
      </w:pPr>
      <w:rPr>
        <w:rFonts w:ascii="Wingdings" w:hAnsi="Wingdings" w:hint="default"/>
      </w:rPr>
    </w:lvl>
    <w:lvl w:ilvl="6" w:tplc="100C0001" w:tentative="1">
      <w:start w:val="1"/>
      <w:numFmt w:val="bullet"/>
      <w:lvlText w:val=""/>
      <w:lvlJc w:val="left"/>
      <w:pPr>
        <w:ind w:left="6120" w:hanging="360"/>
      </w:pPr>
      <w:rPr>
        <w:rFonts w:ascii="Symbol" w:hAnsi="Symbol" w:hint="default"/>
      </w:rPr>
    </w:lvl>
    <w:lvl w:ilvl="7" w:tplc="100C0003" w:tentative="1">
      <w:start w:val="1"/>
      <w:numFmt w:val="bullet"/>
      <w:lvlText w:val="o"/>
      <w:lvlJc w:val="left"/>
      <w:pPr>
        <w:ind w:left="6840" w:hanging="360"/>
      </w:pPr>
      <w:rPr>
        <w:rFonts w:ascii="Courier New" w:hAnsi="Courier New" w:cs="Courier New" w:hint="default"/>
      </w:rPr>
    </w:lvl>
    <w:lvl w:ilvl="8" w:tplc="100C0005" w:tentative="1">
      <w:start w:val="1"/>
      <w:numFmt w:val="bullet"/>
      <w:lvlText w:val=""/>
      <w:lvlJc w:val="left"/>
      <w:pPr>
        <w:ind w:left="7560" w:hanging="360"/>
      </w:pPr>
      <w:rPr>
        <w:rFonts w:ascii="Wingdings" w:hAnsi="Wingdings" w:hint="default"/>
      </w:rPr>
    </w:lvl>
  </w:abstractNum>
  <w:abstractNum w:abstractNumId="13" w15:restartNumberingAfterBreak="0">
    <w:nsid w:val="26D85E7E"/>
    <w:multiLevelType w:val="hybridMultilevel"/>
    <w:tmpl w:val="B56ED478"/>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1E14565"/>
    <w:multiLevelType w:val="hybridMultilevel"/>
    <w:tmpl w:val="E132E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CE1AD1"/>
    <w:multiLevelType w:val="hybridMultilevel"/>
    <w:tmpl w:val="E09A03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B8E648D"/>
    <w:multiLevelType w:val="hybridMultilevel"/>
    <w:tmpl w:val="468A9CA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8C45550"/>
    <w:multiLevelType w:val="hybridMultilevel"/>
    <w:tmpl w:val="4D008C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D73704A"/>
    <w:multiLevelType w:val="hybridMultilevel"/>
    <w:tmpl w:val="3F76F308"/>
    <w:lvl w:ilvl="0" w:tplc="10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9968EE"/>
    <w:multiLevelType w:val="hybridMultilevel"/>
    <w:tmpl w:val="0EEE0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FD67C4B"/>
    <w:multiLevelType w:val="hybridMultilevel"/>
    <w:tmpl w:val="4C387C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4B85E51"/>
    <w:multiLevelType w:val="hybridMultilevel"/>
    <w:tmpl w:val="3C46CC3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82E12A2"/>
    <w:multiLevelType w:val="hybridMultilevel"/>
    <w:tmpl w:val="F68E5C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9EF72C3"/>
    <w:multiLevelType w:val="hybridMultilevel"/>
    <w:tmpl w:val="D52468D6"/>
    <w:lvl w:ilvl="0" w:tplc="615EEE8C">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A117DED"/>
    <w:multiLevelType w:val="hybridMultilevel"/>
    <w:tmpl w:val="7CD0A3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E564E1F"/>
    <w:multiLevelType w:val="hybridMultilevel"/>
    <w:tmpl w:val="38FC95C2"/>
    <w:lvl w:ilvl="0" w:tplc="271A6C40">
      <w:start w:val="20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449205D"/>
    <w:multiLevelType w:val="hybridMultilevel"/>
    <w:tmpl w:val="BF7A3A98"/>
    <w:lvl w:ilvl="0" w:tplc="0C383280">
      <w:start w:val="6"/>
      <w:numFmt w:val="bullet"/>
      <w:lvlText w:val="-"/>
      <w:lvlJc w:val="left"/>
      <w:pPr>
        <w:ind w:left="1080" w:hanging="360"/>
      </w:pPr>
      <w:rPr>
        <w:rFonts w:ascii="Calibri" w:eastAsiaTheme="minorHAnsi" w:hAnsi="Calibri"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15:restartNumberingAfterBreak="0">
    <w:nsid w:val="654553FA"/>
    <w:multiLevelType w:val="hybridMultilevel"/>
    <w:tmpl w:val="E132E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A42128"/>
    <w:multiLevelType w:val="hybridMultilevel"/>
    <w:tmpl w:val="0A329068"/>
    <w:lvl w:ilvl="0" w:tplc="DF44BA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CF5DA4"/>
    <w:multiLevelType w:val="hybridMultilevel"/>
    <w:tmpl w:val="59DE33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F2F3811"/>
    <w:multiLevelType w:val="hybridMultilevel"/>
    <w:tmpl w:val="5876168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73AC4F18"/>
    <w:multiLevelType w:val="hybridMultilevel"/>
    <w:tmpl w:val="38AA605A"/>
    <w:lvl w:ilvl="0" w:tplc="615EEE8C">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4216FD5"/>
    <w:multiLevelType w:val="hybridMultilevel"/>
    <w:tmpl w:val="2B4667FC"/>
    <w:lvl w:ilvl="0" w:tplc="615EEE8C">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60E46F6"/>
    <w:multiLevelType w:val="hybridMultilevel"/>
    <w:tmpl w:val="3FD6659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81F18CC"/>
    <w:multiLevelType w:val="hybridMultilevel"/>
    <w:tmpl w:val="E132E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D23BDD"/>
    <w:multiLevelType w:val="hybridMultilevel"/>
    <w:tmpl w:val="E132E4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7"/>
  </w:num>
  <w:num w:numId="3">
    <w:abstractNumId w:val="28"/>
  </w:num>
  <w:num w:numId="4">
    <w:abstractNumId w:val="19"/>
  </w:num>
  <w:num w:numId="5">
    <w:abstractNumId w:val="35"/>
  </w:num>
  <w:num w:numId="6">
    <w:abstractNumId w:val="0"/>
  </w:num>
  <w:num w:numId="7">
    <w:abstractNumId w:val="1"/>
  </w:num>
  <w:num w:numId="8">
    <w:abstractNumId w:val="14"/>
  </w:num>
  <w:num w:numId="9">
    <w:abstractNumId w:val="34"/>
  </w:num>
  <w:num w:numId="10">
    <w:abstractNumId w:val="5"/>
  </w:num>
  <w:num w:numId="11">
    <w:abstractNumId w:val="11"/>
  </w:num>
  <w:num w:numId="12">
    <w:abstractNumId w:val="23"/>
  </w:num>
  <w:num w:numId="13">
    <w:abstractNumId w:val="31"/>
  </w:num>
  <w:num w:numId="14">
    <w:abstractNumId w:val="4"/>
  </w:num>
  <w:num w:numId="15">
    <w:abstractNumId w:val="32"/>
  </w:num>
  <w:num w:numId="16">
    <w:abstractNumId w:val="2"/>
  </w:num>
  <w:num w:numId="17">
    <w:abstractNumId w:val="9"/>
  </w:num>
  <w:num w:numId="18">
    <w:abstractNumId w:val="24"/>
  </w:num>
  <w:num w:numId="19">
    <w:abstractNumId w:val="16"/>
  </w:num>
  <w:num w:numId="20">
    <w:abstractNumId w:val="7"/>
  </w:num>
  <w:num w:numId="21">
    <w:abstractNumId w:val="15"/>
  </w:num>
  <w:num w:numId="22">
    <w:abstractNumId w:val="21"/>
  </w:num>
  <w:num w:numId="23">
    <w:abstractNumId w:val="17"/>
  </w:num>
  <w:num w:numId="24">
    <w:abstractNumId w:val="30"/>
  </w:num>
  <w:num w:numId="25">
    <w:abstractNumId w:val="26"/>
  </w:num>
  <w:num w:numId="26">
    <w:abstractNumId w:val="3"/>
  </w:num>
  <w:num w:numId="27">
    <w:abstractNumId w:val="29"/>
  </w:num>
  <w:num w:numId="28">
    <w:abstractNumId w:val="20"/>
  </w:num>
  <w:num w:numId="29">
    <w:abstractNumId w:val="33"/>
  </w:num>
  <w:num w:numId="30">
    <w:abstractNumId w:val="8"/>
  </w:num>
  <w:num w:numId="31">
    <w:abstractNumId w:val="10"/>
  </w:num>
  <w:num w:numId="32">
    <w:abstractNumId w:val="13"/>
  </w:num>
  <w:num w:numId="33">
    <w:abstractNumId w:val="25"/>
  </w:num>
  <w:num w:numId="34">
    <w:abstractNumId w:val="22"/>
  </w:num>
  <w:num w:numId="35">
    <w:abstractNumId w:val="1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59"/>
    <w:rsid w:val="0000150B"/>
    <w:rsid w:val="0001684E"/>
    <w:rsid w:val="00026BA4"/>
    <w:rsid w:val="000355EB"/>
    <w:rsid w:val="00036EE2"/>
    <w:rsid w:val="0004102F"/>
    <w:rsid w:val="0004213D"/>
    <w:rsid w:val="000474E9"/>
    <w:rsid w:val="00056CDA"/>
    <w:rsid w:val="0006051F"/>
    <w:rsid w:val="00063779"/>
    <w:rsid w:val="00063DF2"/>
    <w:rsid w:val="000650F9"/>
    <w:rsid w:val="00067387"/>
    <w:rsid w:val="000774D6"/>
    <w:rsid w:val="00077632"/>
    <w:rsid w:val="000808B8"/>
    <w:rsid w:val="00096860"/>
    <w:rsid w:val="000B14A7"/>
    <w:rsid w:val="000B3F21"/>
    <w:rsid w:val="000B525B"/>
    <w:rsid w:val="000E568C"/>
    <w:rsid w:val="000F0422"/>
    <w:rsid w:val="000F48BA"/>
    <w:rsid w:val="000F5B44"/>
    <w:rsid w:val="000F6B30"/>
    <w:rsid w:val="00102377"/>
    <w:rsid w:val="001075D5"/>
    <w:rsid w:val="001168EE"/>
    <w:rsid w:val="00131A32"/>
    <w:rsid w:val="001351F7"/>
    <w:rsid w:val="00137311"/>
    <w:rsid w:val="001429C7"/>
    <w:rsid w:val="00145C9C"/>
    <w:rsid w:val="00155DA3"/>
    <w:rsid w:val="00161875"/>
    <w:rsid w:val="00163323"/>
    <w:rsid w:val="00172961"/>
    <w:rsid w:val="00172E4C"/>
    <w:rsid w:val="00181BC9"/>
    <w:rsid w:val="0018783F"/>
    <w:rsid w:val="001906CD"/>
    <w:rsid w:val="001A3046"/>
    <w:rsid w:val="001B490A"/>
    <w:rsid w:val="001B4A6C"/>
    <w:rsid w:val="001B64C0"/>
    <w:rsid w:val="001C321B"/>
    <w:rsid w:val="001D7540"/>
    <w:rsid w:val="001F07B6"/>
    <w:rsid w:val="001F2A2F"/>
    <w:rsid w:val="001F4BEA"/>
    <w:rsid w:val="00206270"/>
    <w:rsid w:val="00212F6E"/>
    <w:rsid w:val="0021373F"/>
    <w:rsid w:val="002147E9"/>
    <w:rsid w:val="00224D92"/>
    <w:rsid w:val="002302E7"/>
    <w:rsid w:val="0024178E"/>
    <w:rsid w:val="00252EA3"/>
    <w:rsid w:val="002538D7"/>
    <w:rsid w:val="00256A00"/>
    <w:rsid w:val="00257AAD"/>
    <w:rsid w:val="00264E3B"/>
    <w:rsid w:val="00276EEC"/>
    <w:rsid w:val="00280A93"/>
    <w:rsid w:val="00287F23"/>
    <w:rsid w:val="00294EA9"/>
    <w:rsid w:val="0029620C"/>
    <w:rsid w:val="002A41A3"/>
    <w:rsid w:val="002B153F"/>
    <w:rsid w:val="002B193C"/>
    <w:rsid w:val="002B2AE2"/>
    <w:rsid w:val="002B2BE1"/>
    <w:rsid w:val="002B6A4F"/>
    <w:rsid w:val="002C05CE"/>
    <w:rsid w:val="002C0C86"/>
    <w:rsid w:val="002C2488"/>
    <w:rsid w:val="002C7AC4"/>
    <w:rsid w:val="002D124C"/>
    <w:rsid w:val="002D4B3B"/>
    <w:rsid w:val="002D5B09"/>
    <w:rsid w:val="003011C7"/>
    <w:rsid w:val="0030585C"/>
    <w:rsid w:val="00311D7C"/>
    <w:rsid w:val="003150F4"/>
    <w:rsid w:val="003170B5"/>
    <w:rsid w:val="00323553"/>
    <w:rsid w:val="00332E9F"/>
    <w:rsid w:val="00333D30"/>
    <w:rsid w:val="00337091"/>
    <w:rsid w:val="003404E0"/>
    <w:rsid w:val="00343B84"/>
    <w:rsid w:val="00346553"/>
    <w:rsid w:val="00347C7D"/>
    <w:rsid w:val="00373622"/>
    <w:rsid w:val="003A56CD"/>
    <w:rsid w:val="003A5C52"/>
    <w:rsid w:val="003B17CF"/>
    <w:rsid w:val="003B47F5"/>
    <w:rsid w:val="003C4D91"/>
    <w:rsid w:val="003D29CD"/>
    <w:rsid w:val="003E3915"/>
    <w:rsid w:val="003E595C"/>
    <w:rsid w:val="003F7F53"/>
    <w:rsid w:val="0041563E"/>
    <w:rsid w:val="00424163"/>
    <w:rsid w:val="004268DB"/>
    <w:rsid w:val="00436919"/>
    <w:rsid w:val="004378B9"/>
    <w:rsid w:val="0044496D"/>
    <w:rsid w:val="0047128A"/>
    <w:rsid w:val="00486859"/>
    <w:rsid w:val="0049041A"/>
    <w:rsid w:val="004A1C2A"/>
    <w:rsid w:val="004A1C5C"/>
    <w:rsid w:val="004A444B"/>
    <w:rsid w:val="004A594C"/>
    <w:rsid w:val="004C2405"/>
    <w:rsid w:val="004D17C8"/>
    <w:rsid w:val="004D46F8"/>
    <w:rsid w:val="004E1CC5"/>
    <w:rsid w:val="004E28E1"/>
    <w:rsid w:val="004E50D0"/>
    <w:rsid w:val="004F38FB"/>
    <w:rsid w:val="004F3FB5"/>
    <w:rsid w:val="00506BA2"/>
    <w:rsid w:val="00512513"/>
    <w:rsid w:val="00515610"/>
    <w:rsid w:val="005238EC"/>
    <w:rsid w:val="00525900"/>
    <w:rsid w:val="0052797A"/>
    <w:rsid w:val="00533F8C"/>
    <w:rsid w:val="00536831"/>
    <w:rsid w:val="00541314"/>
    <w:rsid w:val="00544D99"/>
    <w:rsid w:val="00545FC8"/>
    <w:rsid w:val="00551EAA"/>
    <w:rsid w:val="0055324B"/>
    <w:rsid w:val="005754CD"/>
    <w:rsid w:val="00582B92"/>
    <w:rsid w:val="00583363"/>
    <w:rsid w:val="00586CBE"/>
    <w:rsid w:val="005A0AC3"/>
    <w:rsid w:val="005A110E"/>
    <w:rsid w:val="005A7FF7"/>
    <w:rsid w:val="005B209F"/>
    <w:rsid w:val="005C30CE"/>
    <w:rsid w:val="005D72A8"/>
    <w:rsid w:val="005E39C0"/>
    <w:rsid w:val="005E5EBF"/>
    <w:rsid w:val="005E770D"/>
    <w:rsid w:val="005F0AFC"/>
    <w:rsid w:val="005F542A"/>
    <w:rsid w:val="00602D6C"/>
    <w:rsid w:val="006061FE"/>
    <w:rsid w:val="0060631D"/>
    <w:rsid w:val="00606BE3"/>
    <w:rsid w:val="00611A56"/>
    <w:rsid w:val="006135E3"/>
    <w:rsid w:val="006208D8"/>
    <w:rsid w:val="0062478E"/>
    <w:rsid w:val="00625CD9"/>
    <w:rsid w:val="006361AA"/>
    <w:rsid w:val="00653532"/>
    <w:rsid w:val="00653A6D"/>
    <w:rsid w:val="00661385"/>
    <w:rsid w:val="0067556B"/>
    <w:rsid w:val="00680BD3"/>
    <w:rsid w:val="006839F2"/>
    <w:rsid w:val="0069008D"/>
    <w:rsid w:val="006956FD"/>
    <w:rsid w:val="006B2B74"/>
    <w:rsid w:val="006B6545"/>
    <w:rsid w:val="006C0A13"/>
    <w:rsid w:val="006D08BE"/>
    <w:rsid w:val="006D426D"/>
    <w:rsid w:val="006E7141"/>
    <w:rsid w:val="006F4B18"/>
    <w:rsid w:val="00703B70"/>
    <w:rsid w:val="00722922"/>
    <w:rsid w:val="0072783E"/>
    <w:rsid w:val="0073260B"/>
    <w:rsid w:val="00735847"/>
    <w:rsid w:val="007413A5"/>
    <w:rsid w:val="00742163"/>
    <w:rsid w:val="00743FBF"/>
    <w:rsid w:val="0075254A"/>
    <w:rsid w:val="00760444"/>
    <w:rsid w:val="00760F99"/>
    <w:rsid w:val="00762082"/>
    <w:rsid w:val="00763BA6"/>
    <w:rsid w:val="00764DF6"/>
    <w:rsid w:val="007669E7"/>
    <w:rsid w:val="00770139"/>
    <w:rsid w:val="0077374A"/>
    <w:rsid w:val="00776E03"/>
    <w:rsid w:val="00777B1F"/>
    <w:rsid w:val="0079249B"/>
    <w:rsid w:val="007A263A"/>
    <w:rsid w:val="007B1020"/>
    <w:rsid w:val="007B6203"/>
    <w:rsid w:val="007C1408"/>
    <w:rsid w:val="007C3A26"/>
    <w:rsid w:val="007D4D61"/>
    <w:rsid w:val="007E60E8"/>
    <w:rsid w:val="007F5D92"/>
    <w:rsid w:val="00814557"/>
    <w:rsid w:val="00833E1A"/>
    <w:rsid w:val="008345DE"/>
    <w:rsid w:val="00841ACA"/>
    <w:rsid w:val="00844F97"/>
    <w:rsid w:val="008457B3"/>
    <w:rsid w:val="00855C99"/>
    <w:rsid w:val="008676B0"/>
    <w:rsid w:val="00871ECE"/>
    <w:rsid w:val="00882519"/>
    <w:rsid w:val="0089390E"/>
    <w:rsid w:val="008939E9"/>
    <w:rsid w:val="008956A6"/>
    <w:rsid w:val="00896B3D"/>
    <w:rsid w:val="008A0099"/>
    <w:rsid w:val="008A1043"/>
    <w:rsid w:val="008A40A2"/>
    <w:rsid w:val="008C2A47"/>
    <w:rsid w:val="008E3EC7"/>
    <w:rsid w:val="008E56AD"/>
    <w:rsid w:val="008F5CD8"/>
    <w:rsid w:val="008F61C3"/>
    <w:rsid w:val="008F656B"/>
    <w:rsid w:val="00907CC2"/>
    <w:rsid w:val="00917E0C"/>
    <w:rsid w:val="00931B72"/>
    <w:rsid w:val="0095559D"/>
    <w:rsid w:val="00961AD4"/>
    <w:rsid w:val="00963371"/>
    <w:rsid w:val="00966875"/>
    <w:rsid w:val="00971310"/>
    <w:rsid w:val="0098055B"/>
    <w:rsid w:val="00982D81"/>
    <w:rsid w:val="0098578D"/>
    <w:rsid w:val="0099676F"/>
    <w:rsid w:val="009A6C8E"/>
    <w:rsid w:val="009B46B0"/>
    <w:rsid w:val="009C1BBB"/>
    <w:rsid w:val="009C4F75"/>
    <w:rsid w:val="009C6637"/>
    <w:rsid w:val="009E06BA"/>
    <w:rsid w:val="009F65C0"/>
    <w:rsid w:val="009F7CFA"/>
    <w:rsid w:val="00A12492"/>
    <w:rsid w:val="00A20806"/>
    <w:rsid w:val="00A228D6"/>
    <w:rsid w:val="00A23644"/>
    <w:rsid w:val="00A275B3"/>
    <w:rsid w:val="00A36860"/>
    <w:rsid w:val="00A51E2F"/>
    <w:rsid w:val="00A5597D"/>
    <w:rsid w:val="00A67DE7"/>
    <w:rsid w:val="00A8223A"/>
    <w:rsid w:val="00A8228F"/>
    <w:rsid w:val="00A85492"/>
    <w:rsid w:val="00A923E5"/>
    <w:rsid w:val="00A95A15"/>
    <w:rsid w:val="00AA44C3"/>
    <w:rsid w:val="00AB11D8"/>
    <w:rsid w:val="00AB2078"/>
    <w:rsid w:val="00AB693A"/>
    <w:rsid w:val="00AC20B0"/>
    <w:rsid w:val="00AC5684"/>
    <w:rsid w:val="00AD206A"/>
    <w:rsid w:val="00AE45F5"/>
    <w:rsid w:val="00AE4896"/>
    <w:rsid w:val="00AF20BD"/>
    <w:rsid w:val="00B14141"/>
    <w:rsid w:val="00B17888"/>
    <w:rsid w:val="00B22EEB"/>
    <w:rsid w:val="00B25578"/>
    <w:rsid w:val="00B40228"/>
    <w:rsid w:val="00B46834"/>
    <w:rsid w:val="00B476AB"/>
    <w:rsid w:val="00B519D6"/>
    <w:rsid w:val="00B55AB2"/>
    <w:rsid w:val="00B621D9"/>
    <w:rsid w:val="00B828D3"/>
    <w:rsid w:val="00B82EF0"/>
    <w:rsid w:val="00B95EB3"/>
    <w:rsid w:val="00BA1560"/>
    <w:rsid w:val="00BA72F7"/>
    <w:rsid w:val="00BA7F96"/>
    <w:rsid w:val="00BB4F9B"/>
    <w:rsid w:val="00BB5D12"/>
    <w:rsid w:val="00BF4097"/>
    <w:rsid w:val="00C107EC"/>
    <w:rsid w:val="00C12B6B"/>
    <w:rsid w:val="00C1518D"/>
    <w:rsid w:val="00C26E90"/>
    <w:rsid w:val="00C323F2"/>
    <w:rsid w:val="00C42D77"/>
    <w:rsid w:val="00C50567"/>
    <w:rsid w:val="00C53FEE"/>
    <w:rsid w:val="00C54713"/>
    <w:rsid w:val="00C5688C"/>
    <w:rsid w:val="00C62F43"/>
    <w:rsid w:val="00C65FF8"/>
    <w:rsid w:val="00C66993"/>
    <w:rsid w:val="00C74CC4"/>
    <w:rsid w:val="00C7650C"/>
    <w:rsid w:val="00C8185D"/>
    <w:rsid w:val="00C87791"/>
    <w:rsid w:val="00CA3EFD"/>
    <w:rsid w:val="00CA4951"/>
    <w:rsid w:val="00CA7880"/>
    <w:rsid w:val="00CB62AC"/>
    <w:rsid w:val="00CC3180"/>
    <w:rsid w:val="00CD2B3D"/>
    <w:rsid w:val="00CD4887"/>
    <w:rsid w:val="00CD58DE"/>
    <w:rsid w:val="00CE1158"/>
    <w:rsid w:val="00CF0107"/>
    <w:rsid w:val="00D00D23"/>
    <w:rsid w:val="00D01754"/>
    <w:rsid w:val="00D01BF7"/>
    <w:rsid w:val="00D16416"/>
    <w:rsid w:val="00D169EB"/>
    <w:rsid w:val="00D20E2D"/>
    <w:rsid w:val="00D26B34"/>
    <w:rsid w:val="00D276B4"/>
    <w:rsid w:val="00D35F53"/>
    <w:rsid w:val="00D50E40"/>
    <w:rsid w:val="00D5258F"/>
    <w:rsid w:val="00D57AD4"/>
    <w:rsid w:val="00D61DFF"/>
    <w:rsid w:val="00D73D22"/>
    <w:rsid w:val="00D775F1"/>
    <w:rsid w:val="00D85969"/>
    <w:rsid w:val="00DB3012"/>
    <w:rsid w:val="00DC5003"/>
    <w:rsid w:val="00DD1B0F"/>
    <w:rsid w:val="00DE33B0"/>
    <w:rsid w:val="00DE4459"/>
    <w:rsid w:val="00DF2C09"/>
    <w:rsid w:val="00DF50B5"/>
    <w:rsid w:val="00E05CDF"/>
    <w:rsid w:val="00E13C4A"/>
    <w:rsid w:val="00E156AD"/>
    <w:rsid w:val="00E16CCB"/>
    <w:rsid w:val="00E32F39"/>
    <w:rsid w:val="00E33789"/>
    <w:rsid w:val="00E362BA"/>
    <w:rsid w:val="00E41BDF"/>
    <w:rsid w:val="00E7386A"/>
    <w:rsid w:val="00E808F3"/>
    <w:rsid w:val="00E83C8C"/>
    <w:rsid w:val="00EA262F"/>
    <w:rsid w:val="00EE1211"/>
    <w:rsid w:val="00EE29E3"/>
    <w:rsid w:val="00EF138A"/>
    <w:rsid w:val="00EF5123"/>
    <w:rsid w:val="00EF77E9"/>
    <w:rsid w:val="00F13D4D"/>
    <w:rsid w:val="00F40197"/>
    <w:rsid w:val="00F4626D"/>
    <w:rsid w:val="00F50E0D"/>
    <w:rsid w:val="00F51941"/>
    <w:rsid w:val="00F606BB"/>
    <w:rsid w:val="00F843EF"/>
    <w:rsid w:val="00F87DE2"/>
    <w:rsid w:val="00FB315C"/>
    <w:rsid w:val="00FB502A"/>
    <w:rsid w:val="00FB5C55"/>
    <w:rsid w:val="00FC1905"/>
    <w:rsid w:val="00FC34EB"/>
    <w:rsid w:val="00FC6E38"/>
    <w:rsid w:val="00FD6FE6"/>
    <w:rsid w:val="00FE2C42"/>
    <w:rsid w:val="00FF1A08"/>
    <w:rsid w:val="00FF6F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3288"/>
  <w14:defaultImageDpi w14:val="32767"/>
  <w15:docId w15:val="{4BBFCAAB-970E-4BB0-9F46-78F7CF11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6051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155D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0474E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6E03"/>
    <w:pPr>
      <w:ind w:left="720"/>
      <w:contextualSpacing/>
    </w:pPr>
  </w:style>
  <w:style w:type="paragraph" w:styleId="En-tte">
    <w:name w:val="header"/>
    <w:basedOn w:val="Normal"/>
    <w:link w:val="En-tteCar"/>
    <w:uiPriority w:val="99"/>
    <w:unhideWhenUsed/>
    <w:rsid w:val="00E808F3"/>
    <w:pPr>
      <w:tabs>
        <w:tab w:val="center" w:pos="4536"/>
        <w:tab w:val="right" w:pos="9072"/>
      </w:tabs>
    </w:pPr>
  </w:style>
  <w:style w:type="character" w:customStyle="1" w:styleId="En-tteCar">
    <w:name w:val="En-tête Car"/>
    <w:basedOn w:val="Policepardfaut"/>
    <w:link w:val="En-tte"/>
    <w:uiPriority w:val="99"/>
    <w:rsid w:val="00E808F3"/>
  </w:style>
  <w:style w:type="paragraph" w:styleId="Pieddepage">
    <w:name w:val="footer"/>
    <w:basedOn w:val="Normal"/>
    <w:link w:val="PieddepageCar"/>
    <w:uiPriority w:val="99"/>
    <w:unhideWhenUsed/>
    <w:rsid w:val="00E808F3"/>
    <w:pPr>
      <w:tabs>
        <w:tab w:val="center" w:pos="4536"/>
        <w:tab w:val="right" w:pos="9072"/>
      </w:tabs>
    </w:pPr>
  </w:style>
  <w:style w:type="character" w:customStyle="1" w:styleId="PieddepageCar">
    <w:name w:val="Pied de page Car"/>
    <w:basedOn w:val="Policepardfaut"/>
    <w:link w:val="Pieddepage"/>
    <w:uiPriority w:val="99"/>
    <w:rsid w:val="00E808F3"/>
  </w:style>
  <w:style w:type="paragraph" w:styleId="Textedebulles">
    <w:name w:val="Balloon Text"/>
    <w:basedOn w:val="Normal"/>
    <w:link w:val="TextedebullesCar"/>
    <w:uiPriority w:val="99"/>
    <w:semiHidden/>
    <w:unhideWhenUsed/>
    <w:rsid w:val="00AD206A"/>
    <w:rPr>
      <w:rFonts w:ascii="Tahoma" w:hAnsi="Tahoma" w:cs="Tahoma"/>
      <w:sz w:val="16"/>
      <w:szCs w:val="16"/>
    </w:rPr>
  </w:style>
  <w:style w:type="character" w:customStyle="1" w:styleId="TextedebullesCar">
    <w:name w:val="Texte de bulles Car"/>
    <w:basedOn w:val="Policepardfaut"/>
    <w:link w:val="Textedebulles"/>
    <w:uiPriority w:val="99"/>
    <w:semiHidden/>
    <w:rsid w:val="00AD206A"/>
    <w:rPr>
      <w:rFonts w:ascii="Tahoma" w:hAnsi="Tahoma" w:cs="Tahoma"/>
      <w:sz w:val="16"/>
      <w:szCs w:val="16"/>
    </w:rPr>
  </w:style>
  <w:style w:type="character" w:styleId="Lienhypertexte">
    <w:name w:val="Hyperlink"/>
    <w:basedOn w:val="Policepardfaut"/>
    <w:uiPriority w:val="99"/>
    <w:unhideWhenUsed/>
    <w:rsid w:val="007A263A"/>
    <w:rPr>
      <w:color w:val="0563C1" w:themeColor="hyperlink"/>
      <w:u w:val="single"/>
    </w:rPr>
  </w:style>
  <w:style w:type="character" w:customStyle="1" w:styleId="Titre1Car">
    <w:name w:val="Titre 1 Car"/>
    <w:basedOn w:val="Policepardfaut"/>
    <w:link w:val="Titre1"/>
    <w:uiPriority w:val="9"/>
    <w:rsid w:val="0006051F"/>
    <w:rPr>
      <w:rFonts w:asciiTheme="majorHAnsi" w:eastAsiaTheme="majorEastAsia" w:hAnsiTheme="majorHAnsi" w:cstheme="majorBidi"/>
      <w:b/>
      <w:bCs/>
      <w:color w:val="2F5496" w:themeColor="accent1" w:themeShade="BF"/>
      <w:sz w:val="28"/>
      <w:szCs w:val="28"/>
    </w:rPr>
  </w:style>
  <w:style w:type="paragraph" w:styleId="TM1">
    <w:name w:val="toc 1"/>
    <w:basedOn w:val="Normal"/>
    <w:next w:val="Normal"/>
    <w:autoRedefine/>
    <w:uiPriority w:val="39"/>
    <w:unhideWhenUsed/>
    <w:rsid w:val="000F5B44"/>
    <w:pPr>
      <w:spacing w:after="100"/>
    </w:pPr>
  </w:style>
  <w:style w:type="paragraph" w:styleId="Textebrut">
    <w:name w:val="Plain Text"/>
    <w:basedOn w:val="Normal"/>
    <w:link w:val="TextebrutCar"/>
    <w:uiPriority w:val="99"/>
    <w:unhideWhenUsed/>
    <w:rsid w:val="00C323F2"/>
    <w:rPr>
      <w:rFonts w:ascii="Calibri" w:hAnsi="Calibri" w:cs="Times New Roman"/>
      <w:sz w:val="22"/>
      <w:szCs w:val="22"/>
      <w:lang w:val="fr-CH"/>
    </w:rPr>
  </w:style>
  <w:style w:type="character" w:customStyle="1" w:styleId="TextebrutCar">
    <w:name w:val="Texte brut Car"/>
    <w:basedOn w:val="Policepardfaut"/>
    <w:link w:val="Textebrut"/>
    <w:uiPriority w:val="99"/>
    <w:rsid w:val="00C323F2"/>
    <w:rPr>
      <w:rFonts w:ascii="Calibri" w:hAnsi="Calibri" w:cs="Times New Roman"/>
      <w:sz w:val="22"/>
      <w:szCs w:val="22"/>
      <w:lang w:val="fr-CH"/>
    </w:rPr>
  </w:style>
  <w:style w:type="character" w:customStyle="1" w:styleId="Titre2Car">
    <w:name w:val="Titre 2 Car"/>
    <w:basedOn w:val="Policepardfaut"/>
    <w:link w:val="Titre2"/>
    <w:uiPriority w:val="9"/>
    <w:rsid w:val="00155DA3"/>
    <w:rPr>
      <w:rFonts w:asciiTheme="majorHAnsi" w:eastAsiaTheme="majorEastAsia" w:hAnsiTheme="majorHAnsi" w:cstheme="majorBidi"/>
      <w:b/>
      <w:bCs/>
      <w:color w:val="4472C4" w:themeColor="accent1"/>
      <w:sz w:val="26"/>
      <w:szCs w:val="26"/>
    </w:rPr>
  </w:style>
  <w:style w:type="paragraph" w:styleId="TM2">
    <w:name w:val="toc 2"/>
    <w:basedOn w:val="Normal"/>
    <w:next w:val="Normal"/>
    <w:autoRedefine/>
    <w:uiPriority w:val="39"/>
    <w:unhideWhenUsed/>
    <w:rsid w:val="00172961"/>
    <w:pPr>
      <w:spacing w:after="100"/>
      <w:ind w:left="240"/>
    </w:pPr>
  </w:style>
  <w:style w:type="character" w:customStyle="1" w:styleId="Titre3Car">
    <w:name w:val="Titre 3 Car"/>
    <w:basedOn w:val="Policepardfaut"/>
    <w:link w:val="Titre3"/>
    <w:uiPriority w:val="9"/>
    <w:semiHidden/>
    <w:rsid w:val="000474E9"/>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474E9"/>
    <w:pPr>
      <w:spacing w:before="100" w:beforeAutospacing="1" w:after="100" w:afterAutospacing="1"/>
    </w:pPr>
    <w:rPr>
      <w:rFonts w:ascii="Times New Roman" w:eastAsia="Times New Roman" w:hAnsi="Times New Roman" w:cs="Times New Roman"/>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9526">
      <w:bodyDiv w:val="1"/>
      <w:marLeft w:val="0"/>
      <w:marRight w:val="0"/>
      <w:marTop w:val="0"/>
      <w:marBottom w:val="0"/>
      <w:divBdr>
        <w:top w:val="none" w:sz="0" w:space="0" w:color="auto"/>
        <w:left w:val="none" w:sz="0" w:space="0" w:color="auto"/>
        <w:bottom w:val="none" w:sz="0" w:space="0" w:color="auto"/>
        <w:right w:val="none" w:sz="0" w:space="0" w:color="auto"/>
      </w:divBdr>
    </w:div>
    <w:div w:id="118375055">
      <w:bodyDiv w:val="1"/>
      <w:marLeft w:val="0"/>
      <w:marRight w:val="0"/>
      <w:marTop w:val="0"/>
      <w:marBottom w:val="0"/>
      <w:divBdr>
        <w:top w:val="none" w:sz="0" w:space="0" w:color="auto"/>
        <w:left w:val="none" w:sz="0" w:space="0" w:color="auto"/>
        <w:bottom w:val="none" w:sz="0" w:space="0" w:color="auto"/>
        <w:right w:val="none" w:sz="0" w:space="0" w:color="auto"/>
      </w:divBdr>
    </w:div>
    <w:div w:id="182060288">
      <w:bodyDiv w:val="1"/>
      <w:marLeft w:val="0"/>
      <w:marRight w:val="0"/>
      <w:marTop w:val="0"/>
      <w:marBottom w:val="0"/>
      <w:divBdr>
        <w:top w:val="none" w:sz="0" w:space="0" w:color="auto"/>
        <w:left w:val="none" w:sz="0" w:space="0" w:color="auto"/>
        <w:bottom w:val="none" w:sz="0" w:space="0" w:color="auto"/>
        <w:right w:val="none" w:sz="0" w:space="0" w:color="auto"/>
      </w:divBdr>
    </w:div>
    <w:div w:id="382676199">
      <w:bodyDiv w:val="1"/>
      <w:marLeft w:val="0"/>
      <w:marRight w:val="0"/>
      <w:marTop w:val="0"/>
      <w:marBottom w:val="0"/>
      <w:divBdr>
        <w:top w:val="none" w:sz="0" w:space="0" w:color="auto"/>
        <w:left w:val="none" w:sz="0" w:space="0" w:color="auto"/>
        <w:bottom w:val="none" w:sz="0" w:space="0" w:color="auto"/>
        <w:right w:val="none" w:sz="0" w:space="0" w:color="auto"/>
      </w:divBdr>
    </w:div>
    <w:div w:id="543446124">
      <w:bodyDiv w:val="1"/>
      <w:marLeft w:val="0"/>
      <w:marRight w:val="0"/>
      <w:marTop w:val="0"/>
      <w:marBottom w:val="0"/>
      <w:divBdr>
        <w:top w:val="none" w:sz="0" w:space="0" w:color="auto"/>
        <w:left w:val="none" w:sz="0" w:space="0" w:color="auto"/>
        <w:bottom w:val="none" w:sz="0" w:space="0" w:color="auto"/>
        <w:right w:val="none" w:sz="0" w:space="0" w:color="auto"/>
      </w:divBdr>
    </w:div>
    <w:div w:id="708532650">
      <w:bodyDiv w:val="1"/>
      <w:marLeft w:val="0"/>
      <w:marRight w:val="0"/>
      <w:marTop w:val="0"/>
      <w:marBottom w:val="0"/>
      <w:divBdr>
        <w:top w:val="none" w:sz="0" w:space="0" w:color="auto"/>
        <w:left w:val="none" w:sz="0" w:space="0" w:color="auto"/>
        <w:bottom w:val="none" w:sz="0" w:space="0" w:color="auto"/>
        <w:right w:val="none" w:sz="0" w:space="0" w:color="auto"/>
      </w:divBdr>
    </w:div>
    <w:div w:id="887254837">
      <w:bodyDiv w:val="1"/>
      <w:marLeft w:val="0"/>
      <w:marRight w:val="0"/>
      <w:marTop w:val="0"/>
      <w:marBottom w:val="0"/>
      <w:divBdr>
        <w:top w:val="none" w:sz="0" w:space="0" w:color="auto"/>
        <w:left w:val="none" w:sz="0" w:space="0" w:color="auto"/>
        <w:bottom w:val="none" w:sz="0" w:space="0" w:color="auto"/>
        <w:right w:val="none" w:sz="0" w:space="0" w:color="auto"/>
      </w:divBdr>
    </w:div>
    <w:div w:id="1304040612">
      <w:bodyDiv w:val="1"/>
      <w:marLeft w:val="0"/>
      <w:marRight w:val="0"/>
      <w:marTop w:val="0"/>
      <w:marBottom w:val="0"/>
      <w:divBdr>
        <w:top w:val="none" w:sz="0" w:space="0" w:color="auto"/>
        <w:left w:val="none" w:sz="0" w:space="0" w:color="auto"/>
        <w:bottom w:val="none" w:sz="0" w:space="0" w:color="auto"/>
        <w:right w:val="none" w:sz="0" w:space="0" w:color="auto"/>
      </w:divBdr>
    </w:div>
    <w:div w:id="1328168471">
      <w:bodyDiv w:val="1"/>
      <w:marLeft w:val="0"/>
      <w:marRight w:val="0"/>
      <w:marTop w:val="0"/>
      <w:marBottom w:val="0"/>
      <w:divBdr>
        <w:top w:val="none" w:sz="0" w:space="0" w:color="auto"/>
        <w:left w:val="none" w:sz="0" w:space="0" w:color="auto"/>
        <w:bottom w:val="none" w:sz="0" w:space="0" w:color="auto"/>
        <w:right w:val="none" w:sz="0" w:space="0" w:color="auto"/>
      </w:divBdr>
    </w:div>
    <w:div w:id="1339189312">
      <w:bodyDiv w:val="1"/>
      <w:marLeft w:val="0"/>
      <w:marRight w:val="0"/>
      <w:marTop w:val="0"/>
      <w:marBottom w:val="0"/>
      <w:divBdr>
        <w:top w:val="none" w:sz="0" w:space="0" w:color="auto"/>
        <w:left w:val="none" w:sz="0" w:space="0" w:color="auto"/>
        <w:bottom w:val="none" w:sz="0" w:space="0" w:color="auto"/>
        <w:right w:val="none" w:sz="0" w:space="0" w:color="auto"/>
      </w:divBdr>
    </w:div>
    <w:div w:id="1458524466">
      <w:bodyDiv w:val="1"/>
      <w:marLeft w:val="0"/>
      <w:marRight w:val="0"/>
      <w:marTop w:val="0"/>
      <w:marBottom w:val="0"/>
      <w:divBdr>
        <w:top w:val="none" w:sz="0" w:space="0" w:color="auto"/>
        <w:left w:val="none" w:sz="0" w:space="0" w:color="auto"/>
        <w:bottom w:val="none" w:sz="0" w:space="0" w:color="auto"/>
        <w:right w:val="none" w:sz="0" w:space="0" w:color="auto"/>
      </w:divBdr>
    </w:div>
    <w:div w:id="1495296972">
      <w:bodyDiv w:val="1"/>
      <w:marLeft w:val="0"/>
      <w:marRight w:val="0"/>
      <w:marTop w:val="0"/>
      <w:marBottom w:val="0"/>
      <w:divBdr>
        <w:top w:val="none" w:sz="0" w:space="0" w:color="auto"/>
        <w:left w:val="none" w:sz="0" w:space="0" w:color="auto"/>
        <w:bottom w:val="none" w:sz="0" w:space="0" w:color="auto"/>
        <w:right w:val="none" w:sz="0" w:space="0" w:color="auto"/>
      </w:divBdr>
    </w:div>
    <w:div w:id="1620333360">
      <w:bodyDiv w:val="1"/>
      <w:marLeft w:val="0"/>
      <w:marRight w:val="0"/>
      <w:marTop w:val="0"/>
      <w:marBottom w:val="0"/>
      <w:divBdr>
        <w:top w:val="none" w:sz="0" w:space="0" w:color="auto"/>
        <w:left w:val="none" w:sz="0" w:space="0" w:color="auto"/>
        <w:bottom w:val="none" w:sz="0" w:space="0" w:color="auto"/>
        <w:right w:val="none" w:sz="0" w:space="0" w:color="auto"/>
      </w:divBdr>
    </w:div>
    <w:div w:id="1659380641">
      <w:bodyDiv w:val="1"/>
      <w:marLeft w:val="0"/>
      <w:marRight w:val="0"/>
      <w:marTop w:val="0"/>
      <w:marBottom w:val="0"/>
      <w:divBdr>
        <w:top w:val="none" w:sz="0" w:space="0" w:color="auto"/>
        <w:left w:val="none" w:sz="0" w:space="0" w:color="auto"/>
        <w:bottom w:val="none" w:sz="0" w:space="0" w:color="auto"/>
        <w:right w:val="none" w:sz="0" w:space="0" w:color="auto"/>
      </w:divBdr>
    </w:div>
    <w:div w:id="1712538888">
      <w:bodyDiv w:val="1"/>
      <w:marLeft w:val="0"/>
      <w:marRight w:val="0"/>
      <w:marTop w:val="0"/>
      <w:marBottom w:val="0"/>
      <w:divBdr>
        <w:top w:val="none" w:sz="0" w:space="0" w:color="auto"/>
        <w:left w:val="none" w:sz="0" w:space="0" w:color="auto"/>
        <w:bottom w:val="none" w:sz="0" w:space="0" w:color="auto"/>
        <w:right w:val="none" w:sz="0" w:space="0" w:color="auto"/>
      </w:divBdr>
    </w:div>
    <w:div w:id="195732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3783-813F-4EF5-A39E-BF176D0C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BD8AD5C3.dotm</Template>
  <TotalTime>516</TotalTime>
  <Pages>8</Pages>
  <Words>2534</Words>
  <Characters>13937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FHVi</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Iulianiello-Heiniger</dc:creator>
  <cp:lastModifiedBy>Fonferrier Emmanuelle</cp:lastModifiedBy>
  <cp:revision>60</cp:revision>
  <cp:lastPrinted>2020-10-04T14:32:00Z</cp:lastPrinted>
  <dcterms:created xsi:type="dcterms:W3CDTF">2022-04-14T13:35:00Z</dcterms:created>
  <dcterms:modified xsi:type="dcterms:W3CDTF">2022-05-17T20:29:00Z</dcterms:modified>
</cp:coreProperties>
</file>